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sz w:val="24"/>
          <w:szCs w:val="24"/>
        </w:rPr>
        <w:id w:val="1850905267"/>
        <w:docPartObj>
          <w:docPartGallery w:val="Cover Pages"/>
          <w:docPartUnique/>
        </w:docPartObj>
      </w:sdtPr>
      <w:sdtEndPr>
        <w:rPr>
          <w:highlight w:val="yellow"/>
        </w:rPr>
      </w:sdtEndPr>
      <w:sdtContent>
        <w:tbl>
          <w:tblPr>
            <w:tblpPr w:leftFromText="187" w:rightFromText="187" w:vertAnchor="page" w:horzAnchor="margin" w:tblpY="13381"/>
            <w:tblW w:w="9072" w:type="dxa"/>
            <w:tblLook w:val="04A0" w:firstRow="1" w:lastRow="0" w:firstColumn="1" w:lastColumn="0" w:noHBand="0" w:noVBand="1"/>
          </w:tblPr>
          <w:tblGrid>
            <w:gridCol w:w="8591"/>
            <w:gridCol w:w="481"/>
          </w:tblGrid>
          <w:tr w:rsidR="00980338" w:rsidRPr="00CD122B" w14:paraId="21F718A5" w14:textId="77777777" w:rsidTr="005210CA">
            <w:trPr>
              <w:gridAfter w:val="1"/>
              <w:wAfter w:w="481" w:type="dxa"/>
              <w:trHeight w:val="991"/>
            </w:trPr>
            <w:tc>
              <w:tcPr>
                <w:tcW w:w="8591" w:type="dxa"/>
              </w:tcPr>
              <w:p w14:paraId="53D15D5A" w14:textId="093C1CE7" w:rsidR="00980338" w:rsidRPr="00CD122B" w:rsidRDefault="007D25F8" w:rsidP="005210CA">
                <w:pPr>
                  <w:pStyle w:val="Ingetavstnd"/>
                  <w:rPr>
                    <w:b/>
                    <w:bCs/>
                    <w:caps/>
                    <w:sz w:val="72"/>
                    <w:szCs w:val="72"/>
                  </w:rPr>
                </w:pPr>
                <w:sdt>
                  <w:sdtPr>
                    <w:rPr>
                      <w:rFonts w:ascii="Arial Nova" w:hAnsi="Arial Nova"/>
                      <w:b/>
                      <w:bCs/>
                      <w:caps/>
                      <w:sz w:val="72"/>
                      <w:szCs w:val="72"/>
                    </w:rPr>
                    <w:alias w:val="Rubrik"/>
                    <w:id w:val="15676137"/>
                    <w:dataBinding w:prefixMappings="xmlns:ns0='http://schemas.openxmlformats.org/package/2006/metadata/core-properties' xmlns:ns1='http://purl.org/dc/elements/1.1/'" w:xpath="/ns0:coreProperties[1]/ns1:title[1]" w:storeItemID="{6C3C8BC8-F283-45AE-878A-BAB7291924A1}"/>
                    <w:text/>
                  </w:sdtPr>
                  <w:sdtEndPr/>
                  <w:sdtContent>
                    <w:r w:rsidR="00BA29E3" w:rsidRPr="005313E0">
                      <w:rPr>
                        <w:rFonts w:ascii="Arial Nova" w:hAnsi="Arial Nova"/>
                        <w:b/>
                        <w:bCs/>
                        <w:caps/>
                        <w:sz w:val="72"/>
                        <w:szCs w:val="72"/>
                      </w:rPr>
                      <w:t>BILAGOR</w:t>
                    </w:r>
                  </w:sdtContent>
                </w:sdt>
              </w:p>
            </w:tc>
          </w:tr>
          <w:tr w:rsidR="00980338" w:rsidRPr="00CD122B" w14:paraId="060D6681" w14:textId="77777777" w:rsidTr="005210CA">
            <w:trPr>
              <w:trHeight w:val="1623"/>
            </w:trPr>
            <w:tc>
              <w:tcPr>
                <w:tcW w:w="9072" w:type="dxa"/>
                <w:gridSpan w:val="2"/>
              </w:tcPr>
              <w:p w14:paraId="1F792857" w14:textId="234327EC" w:rsidR="00980338" w:rsidRPr="00CD122B" w:rsidRDefault="00980338" w:rsidP="005210CA">
                <w:pPr>
                  <w:pStyle w:val="Ingetavstnd"/>
                  <w:ind w:right="-358"/>
                </w:pPr>
              </w:p>
            </w:tc>
          </w:tr>
        </w:tbl>
        <w:p w14:paraId="3F08241F" w14:textId="183CC074" w:rsidR="007D6A72" w:rsidRDefault="007D6A72"/>
        <w:p w14:paraId="6233212A" w14:textId="77777777" w:rsidR="007D6A72" w:rsidRDefault="007D6A72"/>
        <w:p w14:paraId="41978429" w14:textId="1930EFBC" w:rsidR="007D6A72" w:rsidRDefault="007D6A72"/>
        <w:p w14:paraId="185C686F" w14:textId="687CE716" w:rsidR="007D6A72" w:rsidRDefault="007D6A72"/>
        <w:p w14:paraId="40821640" w14:textId="521432F0" w:rsidR="007D6A72" w:rsidRDefault="007D6A72"/>
        <w:p w14:paraId="5EE073BC" w14:textId="1B11A065" w:rsidR="007D6A72" w:rsidRDefault="007D6A72"/>
        <w:p w14:paraId="14CCD20A" w14:textId="5CBD4125" w:rsidR="007D6A72" w:rsidRDefault="007D6A72"/>
        <w:p w14:paraId="44B7AC11" w14:textId="6E2F524D" w:rsidR="007D6A72" w:rsidRDefault="007D6A72"/>
        <w:p w14:paraId="1CF56E5E" w14:textId="0E9FA7FA" w:rsidR="007D6A72" w:rsidRDefault="007D6A72"/>
        <w:p w14:paraId="6F17E95D" w14:textId="1D8334D7" w:rsidR="007D6A72" w:rsidRDefault="007D6A72"/>
        <w:p w14:paraId="283E2251" w14:textId="2512B19D" w:rsidR="007D6A72" w:rsidRDefault="007D6A72"/>
        <w:p w14:paraId="7E5F4016" w14:textId="638570E7" w:rsidR="007D6A72" w:rsidRDefault="007D6A72"/>
        <w:p w14:paraId="27BB5B9E" w14:textId="358DC6F7" w:rsidR="007D6A72" w:rsidRDefault="007D6A72"/>
        <w:p w14:paraId="4A94EC04" w14:textId="52A6203C" w:rsidR="007D6A72" w:rsidRDefault="007D6A72"/>
        <w:p w14:paraId="03A63CE1" w14:textId="1CC45638" w:rsidR="007D6A72" w:rsidRDefault="007D6A72"/>
        <w:p w14:paraId="397CF7F9" w14:textId="7A289743" w:rsidR="007D6A72" w:rsidRDefault="007D6A72"/>
        <w:p w14:paraId="1D5402CB" w14:textId="105748EB" w:rsidR="007D6A72" w:rsidRDefault="007D6A72"/>
        <w:p w14:paraId="6B4A8B8F" w14:textId="6488043F" w:rsidR="007D6A72" w:rsidRDefault="007D6A72"/>
        <w:p w14:paraId="09321AFE" w14:textId="2F6BBE3C" w:rsidR="007D6A72" w:rsidRDefault="007D6A72"/>
        <w:p w14:paraId="204E8159" w14:textId="40BF0CD7" w:rsidR="007D6A72" w:rsidRDefault="007D6A72"/>
        <w:p w14:paraId="6524AA5B" w14:textId="7C277412" w:rsidR="007D6A72" w:rsidRDefault="007D6A72"/>
        <w:p w14:paraId="39138F15" w14:textId="5338FEE9" w:rsidR="007D6A72" w:rsidRDefault="007D6A72"/>
        <w:p w14:paraId="40078AAA" w14:textId="29A8289B" w:rsidR="007D6A72" w:rsidRDefault="007D6A72"/>
        <w:p w14:paraId="75C4B987" w14:textId="5B60442A" w:rsidR="007D6A72" w:rsidRDefault="007D6A72"/>
        <w:p w14:paraId="1C8B19F3" w14:textId="0B7DAF6B" w:rsidR="007D6A72" w:rsidRDefault="007D6A72"/>
        <w:p w14:paraId="0CBAD115" w14:textId="26619CCE" w:rsidR="007D6A72" w:rsidRDefault="007D6A72"/>
        <w:p w14:paraId="272B8724" w14:textId="1E2CB3ED" w:rsidR="007D6A72" w:rsidRDefault="007D6A72"/>
        <w:p w14:paraId="41BD1AFA" w14:textId="642EF292" w:rsidR="007D6A72" w:rsidRDefault="007D6A72"/>
        <w:p w14:paraId="126BF0EB" w14:textId="42920322" w:rsidR="007D6A72" w:rsidRDefault="007D6A72"/>
        <w:p w14:paraId="4E2CD4EB" w14:textId="3CAF84A9" w:rsidR="007D6A72" w:rsidRPr="002A11B9" w:rsidRDefault="008D7C7C">
          <w:pPr>
            <w:rPr>
              <w:u w:val="single"/>
            </w:rPr>
          </w:pPr>
          <w:r w:rsidRPr="002A11B9">
            <w:rPr>
              <w:noProof/>
              <w:u w:val="single"/>
            </w:rPr>
            <w:drawing>
              <wp:anchor distT="0" distB="0" distL="114300" distR="114300" simplePos="0" relativeHeight="251654144" behindDoc="0" locked="0" layoutInCell="1" allowOverlap="1" wp14:anchorId="3EABFC4D" wp14:editId="34812AC0">
                <wp:simplePos x="0" y="0"/>
                <wp:positionH relativeFrom="page">
                  <wp:posOffset>11969750</wp:posOffset>
                </wp:positionH>
                <wp:positionV relativeFrom="page">
                  <wp:posOffset>9029700</wp:posOffset>
                </wp:positionV>
                <wp:extent cx="1627200" cy="504000"/>
                <wp:effectExtent l="0" t="0" r="0" b="0"/>
                <wp:wrapThrough wrapText="bothSides">
                  <wp:wrapPolygon edited="0">
                    <wp:start x="759" y="0"/>
                    <wp:lineTo x="0" y="1634"/>
                    <wp:lineTo x="0" y="12257"/>
                    <wp:lineTo x="5311" y="14709"/>
                    <wp:lineTo x="5311" y="20429"/>
                    <wp:lineTo x="10117" y="20429"/>
                    <wp:lineTo x="11635" y="20429"/>
                    <wp:lineTo x="21246" y="20429"/>
                    <wp:lineTo x="21246" y="1634"/>
                    <wp:lineTo x="15429" y="0"/>
                    <wp:lineTo x="759" y="0"/>
                  </wp:wrapPolygon>
                </wp:wrapThrough>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627200" cy="504000"/>
                        </a:xfrm>
                        <a:prstGeom prst="rect">
                          <a:avLst/>
                        </a:prstGeom>
                      </pic:spPr>
                    </pic:pic>
                  </a:graphicData>
                </a:graphic>
                <wp14:sizeRelH relativeFrom="margin">
                  <wp14:pctWidth>0</wp14:pctWidth>
                </wp14:sizeRelH>
                <wp14:sizeRelV relativeFrom="margin">
                  <wp14:pctHeight>0</wp14:pctHeight>
                </wp14:sizeRelV>
              </wp:anchor>
            </w:drawing>
          </w:r>
        </w:p>
        <w:p w14:paraId="4B220E9F" w14:textId="6F8C7B38" w:rsidR="00980338" w:rsidRPr="00CD122B" w:rsidRDefault="007D25F8"/>
      </w:sdtContent>
    </w:sdt>
    <w:tbl>
      <w:tblPr>
        <w:tblpPr w:leftFromText="187" w:rightFromText="187" w:vertAnchor="page" w:horzAnchor="page" w:tblpYSpec="top"/>
        <w:tblW w:w="11307" w:type="dxa"/>
        <w:tblLook w:val="04A0" w:firstRow="1" w:lastRow="0" w:firstColumn="1" w:lastColumn="0" w:noHBand="0" w:noVBand="1"/>
      </w:tblPr>
      <w:tblGrid>
        <w:gridCol w:w="1440"/>
        <w:gridCol w:w="9867"/>
      </w:tblGrid>
      <w:tr w:rsidR="005303F7" w:rsidRPr="002A11B9" w14:paraId="194C5E91" w14:textId="77777777" w:rsidTr="000C7293">
        <w:trPr>
          <w:trHeight w:val="2127"/>
        </w:trPr>
        <w:tc>
          <w:tcPr>
            <w:tcW w:w="1440" w:type="dxa"/>
            <w:tcBorders>
              <w:top w:val="nil"/>
              <w:left w:val="nil"/>
              <w:bottom w:val="nil"/>
            </w:tcBorders>
            <w:hideMark/>
          </w:tcPr>
          <w:p w14:paraId="7497C698" w14:textId="77777777" w:rsidR="005303F7" w:rsidRPr="002A11B9" w:rsidRDefault="005303F7">
            <w:pPr>
              <w:rPr>
                <w:bCs/>
              </w:rPr>
            </w:pPr>
          </w:p>
        </w:tc>
        <w:tc>
          <w:tcPr>
            <w:tcW w:w="9867" w:type="dxa"/>
            <w:tcBorders>
              <w:top w:val="nil"/>
              <w:bottom w:val="nil"/>
              <w:right w:val="nil"/>
            </w:tcBorders>
            <w:vAlign w:val="center"/>
          </w:tcPr>
          <w:p w14:paraId="7DAAB771" w14:textId="3577B5FB" w:rsidR="005303F7" w:rsidRPr="002A11B9" w:rsidRDefault="008C1A9A" w:rsidP="000C7293">
            <w:pPr>
              <w:ind w:right="2580"/>
              <w:rPr>
                <w:bCs/>
              </w:rPr>
            </w:pPr>
            <w:r>
              <w:rPr>
                <w:noProof/>
                <w:sz w:val="40"/>
                <w:szCs w:val="40"/>
              </w:rPr>
              <w:drawing>
                <wp:anchor distT="0" distB="0" distL="114300" distR="114300" simplePos="0" relativeHeight="251658240" behindDoc="1" locked="0" layoutInCell="0" allowOverlap="1" wp14:anchorId="4C8D33E7" wp14:editId="5B5B9DFD">
                  <wp:simplePos x="136478" y="0"/>
                  <wp:positionH relativeFrom="column">
                    <wp:align>left</wp:align>
                  </wp:positionH>
                  <wp:positionV relativeFrom="page">
                    <wp:align>top</wp:align>
                  </wp:positionV>
                  <wp:extent cx="7653020" cy="1037209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1">
                            <a:extLst>
                              <a:ext uri="{28A0092B-C50C-407E-A947-70E740481C1C}">
                                <a14:useLocalDpi xmlns:a14="http://schemas.microsoft.com/office/drawing/2010/main" val="0"/>
                              </a:ext>
                            </a:extLst>
                          </a:blip>
                          <a:stretch>
                            <a:fillRect/>
                          </a:stretch>
                        </pic:blipFill>
                        <pic:spPr>
                          <a:xfrm>
                            <a:off x="0" y="0"/>
                            <a:ext cx="7658247" cy="10379177"/>
                          </a:xfrm>
                          <a:prstGeom prst="rect">
                            <a:avLst/>
                          </a:prstGeom>
                        </pic:spPr>
                      </pic:pic>
                    </a:graphicData>
                  </a:graphic>
                  <wp14:sizeRelH relativeFrom="margin">
                    <wp14:pctWidth>0</wp14:pctWidth>
                  </wp14:sizeRelH>
                  <wp14:sizeRelV relativeFrom="margin">
                    <wp14:pctHeight>0</wp14:pctHeight>
                  </wp14:sizeRelV>
                </wp:anchor>
              </w:drawing>
            </w:r>
          </w:p>
        </w:tc>
      </w:tr>
    </w:tbl>
    <w:p w14:paraId="3D34DB67" w14:textId="77777777" w:rsidR="005313E0" w:rsidRDefault="005313E0" w:rsidP="0085159E">
      <w:pPr>
        <w:pStyle w:val="Rubrik"/>
        <w:jc w:val="left"/>
        <w:rPr>
          <w:sz w:val="40"/>
          <w:szCs w:val="40"/>
        </w:rPr>
      </w:pPr>
      <w:bookmarkStart w:id="0" w:name="_Hlk72065514"/>
      <w:bookmarkStart w:id="1" w:name="_Toc71295919"/>
    </w:p>
    <w:p w14:paraId="1D966DDA" w14:textId="77777777" w:rsidR="005313E0" w:rsidRDefault="005313E0">
      <w:pPr>
        <w:rPr>
          <w:rFonts w:ascii="Arial" w:hAnsi="Arial" w:cs="Arial"/>
          <w:b/>
          <w:bCs/>
          <w:kern w:val="28"/>
          <w:sz w:val="40"/>
          <w:szCs w:val="40"/>
        </w:rPr>
      </w:pPr>
      <w:r>
        <w:rPr>
          <w:sz w:val="40"/>
          <w:szCs w:val="40"/>
        </w:rPr>
        <w:br w:type="page"/>
      </w:r>
    </w:p>
    <w:p w14:paraId="2BF86137" w14:textId="031718B3" w:rsidR="00F01484" w:rsidRPr="00160625" w:rsidRDefault="00EE7148" w:rsidP="0085159E">
      <w:pPr>
        <w:pStyle w:val="Rubrik"/>
        <w:jc w:val="left"/>
        <w:rPr>
          <w:i/>
          <w:iCs/>
          <w:sz w:val="40"/>
          <w:szCs w:val="40"/>
        </w:rPr>
      </w:pPr>
      <w:r w:rsidRPr="00160625">
        <w:rPr>
          <w:sz w:val="40"/>
          <w:szCs w:val="40"/>
        </w:rPr>
        <w:lastRenderedPageBreak/>
        <w:t>Upphandling</w:t>
      </w:r>
      <w:r w:rsidR="00640B20">
        <w:rPr>
          <w:sz w:val="40"/>
          <w:szCs w:val="40"/>
        </w:rPr>
        <w:t>, kalkyl</w:t>
      </w:r>
      <w:r w:rsidRPr="00160625">
        <w:rPr>
          <w:sz w:val="40"/>
          <w:szCs w:val="40"/>
        </w:rPr>
        <w:t xml:space="preserve"> oc</w:t>
      </w:r>
      <w:bookmarkEnd w:id="0"/>
      <w:r w:rsidRPr="00160625">
        <w:rPr>
          <w:sz w:val="40"/>
          <w:szCs w:val="40"/>
        </w:rPr>
        <w:t>h produktion via modell</w:t>
      </w:r>
      <w:bookmarkStart w:id="2" w:name="_Toc71295920"/>
      <w:bookmarkEnd w:id="1"/>
      <w:r w:rsidR="00640B20">
        <w:rPr>
          <w:sz w:val="40"/>
          <w:szCs w:val="40"/>
        </w:rPr>
        <w:br/>
      </w:r>
      <w:r w:rsidR="005F1C22" w:rsidRPr="00160625">
        <w:rPr>
          <w:rStyle w:val="Betoning"/>
          <w:i w:val="0"/>
          <w:iCs w:val="0"/>
          <w:sz w:val="40"/>
          <w:szCs w:val="40"/>
        </w:rPr>
        <w:t>för VVS</w:t>
      </w:r>
      <w:r w:rsidR="00640B20">
        <w:rPr>
          <w:rStyle w:val="Betoning"/>
          <w:i w:val="0"/>
          <w:iCs w:val="0"/>
          <w:sz w:val="40"/>
          <w:szCs w:val="40"/>
        </w:rPr>
        <w:br/>
        <w:t>Bilagor</w:t>
      </w:r>
      <w:r w:rsidR="005F1C22" w:rsidRPr="00160625">
        <w:rPr>
          <w:rStyle w:val="Betoning"/>
          <w:i w:val="0"/>
          <w:iCs w:val="0"/>
          <w:sz w:val="40"/>
          <w:szCs w:val="40"/>
        </w:rPr>
        <w:t xml:space="preserve"> </w:t>
      </w:r>
    </w:p>
    <w:bookmarkEnd w:id="2"/>
    <w:p w14:paraId="09C74E4F" w14:textId="77777777" w:rsidR="00EF508D" w:rsidRDefault="00EF508D">
      <w:pPr>
        <w:pStyle w:val="Innehll1"/>
        <w:tabs>
          <w:tab w:val="right" w:leader="dot" w:pos="9630"/>
        </w:tabs>
      </w:pPr>
    </w:p>
    <w:p w14:paraId="1D29DD66" w14:textId="77777777" w:rsidR="00EF508D" w:rsidRDefault="00EF508D">
      <w:pPr>
        <w:pStyle w:val="Innehll1"/>
        <w:tabs>
          <w:tab w:val="right" w:leader="dot" w:pos="9630"/>
        </w:tabs>
      </w:pPr>
    </w:p>
    <w:p w14:paraId="78A419FE" w14:textId="31362875" w:rsidR="0035083B" w:rsidRDefault="00F01484">
      <w:pPr>
        <w:pStyle w:val="Innehll1"/>
        <w:tabs>
          <w:tab w:val="right" w:leader="dot" w:pos="9630"/>
        </w:tabs>
        <w:rPr>
          <w:rFonts w:asciiTheme="minorHAnsi" w:eastAsiaTheme="minorEastAsia" w:hAnsiTheme="minorHAnsi" w:cstheme="minorBidi"/>
          <w:noProof/>
          <w:sz w:val="22"/>
          <w:szCs w:val="22"/>
        </w:rPr>
      </w:pPr>
      <w:r>
        <w:fldChar w:fldCharType="begin"/>
      </w:r>
      <w:r>
        <w:instrText xml:space="preserve"> TOC \f \h \z \t "Rubrik 1;1" </w:instrText>
      </w:r>
      <w:r>
        <w:fldChar w:fldCharType="separate"/>
      </w:r>
      <w:hyperlink w:anchor="_Toc97373031" w:history="1">
        <w:r w:rsidR="0035083B" w:rsidRPr="00B87586">
          <w:rPr>
            <w:rStyle w:val="Hyperlnk"/>
            <w:noProof/>
          </w:rPr>
          <w:t>Ordlista</w:t>
        </w:r>
        <w:r w:rsidR="0035083B">
          <w:rPr>
            <w:noProof/>
            <w:webHidden/>
          </w:rPr>
          <w:tab/>
        </w:r>
        <w:r w:rsidR="0035083B">
          <w:rPr>
            <w:noProof/>
            <w:webHidden/>
          </w:rPr>
          <w:fldChar w:fldCharType="begin"/>
        </w:r>
        <w:r w:rsidR="0035083B">
          <w:rPr>
            <w:noProof/>
            <w:webHidden/>
          </w:rPr>
          <w:instrText xml:space="preserve"> PAGEREF _Toc97373031 \h </w:instrText>
        </w:r>
        <w:r w:rsidR="0035083B">
          <w:rPr>
            <w:noProof/>
            <w:webHidden/>
          </w:rPr>
        </w:r>
        <w:r w:rsidR="0035083B">
          <w:rPr>
            <w:noProof/>
            <w:webHidden/>
          </w:rPr>
          <w:fldChar w:fldCharType="separate"/>
        </w:r>
        <w:r w:rsidR="0035083B">
          <w:rPr>
            <w:noProof/>
            <w:webHidden/>
          </w:rPr>
          <w:t>1</w:t>
        </w:r>
        <w:r w:rsidR="0035083B">
          <w:rPr>
            <w:noProof/>
            <w:webHidden/>
          </w:rPr>
          <w:fldChar w:fldCharType="end"/>
        </w:r>
      </w:hyperlink>
    </w:p>
    <w:p w14:paraId="4A86112B" w14:textId="2EC5DF73" w:rsidR="0035083B" w:rsidRDefault="007D25F8">
      <w:pPr>
        <w:pStyle w:val="Innehll1"/>
        <w:tabs>
          <w:tab w:val="right" w:leader="dot" w:pos="9630"/>
        </w:tabs>
        <w:rPr>
          <w:rFonts w:asciiTheme="minorHAnsi" w:eastAsiaTheme="minorEastAsia" w:hAnsiTheme="minorHAnsi" w:cstheme="minorBidi"/>
          <w:noProof/>
          <w:sz w:val="22"/>
          <w:szCs w:val="22"/>
        </w:rPr>
      </w:pPr>
      <w:hyperlink w:anchor="_Toc97373032" w:history="1">
        <w:r w:rsidR="0035083B" w:rsidRPr="00B87586">
          <w:rPr>
            <w:rStyle w:val="Hyperlnk"/>
            <w:noProof/>
          </w:rPr>
          <w:t>Arbetssätt i Slussen</w:t>
        </w:r>
        <w:r w:rsidR="0035083B">
          <w:rPr>
            <w:noProof/>
            <w:webHidden/>
          </w:rPr>
          <w:tab/>
        </w:r>
        <w:r w:rsidR="0035083B">
          <w:rPr>
            <w:noProof/>
            <w:webHidden/>
          </w:rPr>
          <w:fldChar w:fldCharType="begin"/>
        </w:r>
        <w:r w:rsidR="0035083B">
          <w:rPr>
            <w:noProof/>
            <w:webHidden/>
          </w:rPr>
          <w:instrText xml:space="preserve"> PAGEREF _Toc97373032 \h </w:instrText>
        </w:r>
        <w:r w:rsidR="0035083B">
          <w:rPr>
            <w:noProof/>
            <w:webHidden/>
          </w:rPr>
        </w:r>
        <w:r w:rsidR="0035083B">
          <w:rPr>
            <w:noProof/>
            <w:webHidden/>
          </w:rPr>
          <w:fldChar w:fldCharType="separate"/>
        </w:r>
        <w:r w:rsidR="0035083B">
          <w:rPr>
            <w:noProof/>
            <w:webHidden/>
          </w:rPr>
          <w:t>8</w:t>
        </w:r>
        <w:r w:rsidR="0035083B">
          <w:rPr>
            <w:noProof/>
            <w:webHidden/>
          </w:rPr>
          <w:fldChar w:fldCharType="end"/>
        </w:r>
      </w:hyperlink>
    </w:p>
    <w:p w14:paraId="144D8E0B" w14:textId="4C755694" w:rsidR="0035083B" w:rsidRDefault="007D25F8">
      <w:pPr>
        <w:pStyle w:val="Innehll1"/>
        <w:tabs>
          <w:tab w:val="right" w:leader="dot" w:pos="9630"/>
        </w:tabs>
        <w:rPr>
          <w:rFonts w:asciiTheme="minorHAnsi" w:eastAsiaTheme="minorEastAsia" w:hAnsiTheme="minorHAnsi" w:cstheme="minorBidi"/>
          <w:noProof/>
          <w:sz w:val="22"/>
          <w:szCs w:val="22"/>
        </w:rPr>
      </w:pPr>
      <w:hyperlink w:anchor="_Toc97373033" w:history="1">
        <w:r w:rsidR="0035083B" w:rsidRPr="00B87586">
          <w:rPr>
            <w:rStyle w:val="Hyperlnk"/>
            <w:noProof/>
          </w:rPr>
          <w:t>BEAst – Byggbranschens Elektroniska Affärsstandard</w:t>
        </w:r>
        <w:r w:rsidR="0035083B">
          <w:rPr>
            <w:noProof/>
            <w:webHidden/>
          </w:rPr>
          <w:tab/>
        </w:r>
        <w:r w:rsidR="0035083B">
          <w:rPr>
            <w:noProof/>
            <w:webHidden/>
          </w:rPr>
          <w:fldChar w:fldCharType="begin"/>
        </w:r>
        <w:r w:rsidR="0035083B">
          <w:rPr>
            <w:noProof/>
            <w:webHidden/>
          </w:rPr>
          <w:instrText xml:space="preserve"> PAGEREF _Toc97373033 \h </w:instrText>
        </w:r>
        <w:r w:rsidR="0035083B">
          <w:rPr>
            <w:noProof/>
            <w:webHidden/>
          </w:rPr>
        </w:r>
        <w:r w:rsidR="0035083B">
          <w:rPr>
            <w:noProof/>
            <w:webHidden/>
          </w:rPr>
          <w:fldChar w:fldCharType="separate"/>
        </w:r>
        <w:r w:rsidR="0035083B">
          <w:rPr>
            <w:noProof/>
            <w:webHidden/>
          </w:rPr>
          <w:t>8</w:t>
        </w:r>
        <w:r w:rsidR="0035083B">
          <w:rPr>
            <w:noProof/>
            <w:webHidden/>
          </w:rPr>
          <w:fldChar w:fldCharType="end"/>
        </w:r>
      </w:hyperlink>
    </w:p>
    <w:p w14:paraId="7F626C5C" w14:textId="2FE336C0" w:rsidR="00317B1C" w:rsidRDefault="00F01484" w:rsidP="00532F4D">
      <w:pPr>
        <w:pStyle w:val="Innehll1"/>
        <w:tabs>
          <w:tab w:val="right" w:leader="dot" w:pos="9630"/>
        </w:tabs>
      </w:pPr>
      <w:r>
        <w:fldChar w:fldCharType="end"/>
      </w:r>
      <w:r w:rsidR="007C5490" w:rsidRPr="007C5490">
        <w:t xml:space="preserve">Dokumentet är reviderat 2022-03-04 se </w:t>
      </w:r>
      <w:hyperlink r:id="rId12" w:history="1">
        <w:r w:rsidR="007C5490" w:rsidRPr="00B2279D">
          <w:rPr>
            <w:rStyle w:val="Hyperlnk"/>
          </w:rPr>
          <w:t>https://www.in.se/installationsteknik/digitalisering-och-bim/#/</w:t>
        </w:r>
      </w:hyperlink>
    </w:p>
    <w:p w14:paraId="2D0000DD" w14:textId="21432AE1" w:rsidR="00253875" w:rsidRDefault="007220F9" w:rsidP="00CB416F">
      <w:pPr>
        <w:pStyle w:val="Rubrik1"/>
      </w:pPr>
      <w:bookmarkStart w:id="3" w:name="_Toc97373031"/>
      <w:r>
        <w:t>Ordlista</w:t>
      </w:r>
      <w:bookmarkEnd w:id="3"/>
    </w:p>
    <w:tbl>
      <w:tblPr>
        <w:tblStyle w:val="Tabellrutnt"/>
        <w:tblW w:w="10092" w:type="dxa"/>
        <w:tblLayout w:type="fixed"/>
        <w:tblCellMar>
          <w:top w:w="108" w:type="dxa"/>
        </w:tblCellMar>
        <w:tblLook w:val="04A0" w:firstRow="1" w:lastRow="0" w:firstColumn="1" w:lastColumn="0" w:noHBand="0" w:noVBand="1"/>
      </w:tblPr>
      <w:tblGrid>
        <w:gridCol w:w="1994"/>
        <w:gridCol w:w="8098"/>
      </w:tblGrid>
      <w:tr w:rsidR="007220F9" w:rsidRPr="00862F0B" w14:paraId="0EF491D3" w14:textId="77777777" w:rsidTr="007C5490">
        <w:tc>
          <w:tcPr>
            <w:tcW w:w="1994" w:type="dxa"/>
            <w:tcBorders>
              <w:top w:val="nil"/>
              <w:left w:val="nil"/>
              <w:bottom w:val="nil"/>
              <w:right w:val="nil"/>
            </w:tcBorders>
          </w:tcPr>
          <w:p w14:paraId="38B32E7D" w14:textId="2E84A37D" w:rsidR="007220F9" w:rsidRPr="004E55F4" w:rsidRDefault="007220F9" w:rsidP="007220F9">
            <w:pPr>
              <w:rPr>
                <w:rFonts w:ascii="Arial" w:hAnsi="Arial" w:cs="Arial"/>
                <w:b/>
                <w:sz w:val="20"/>
                <w:szCs w:val="20"/>
              </w:rPr>
            </w:pPr>
            <w:r w:rsidRPr="004E55F4">
              <w:rPr>
                <w:rFonts w:ascii="Arial" w:hAnsi="Arial" w:cs="Arial"/>
                <w:b/>
                <w:sz w:val="20"/>
                <w:szCs w:val="20"/>
              </w:rPr>
              <w:t>Källor</w:t>
            </w:r>
          </w:p>
        </w:tc>
        <w:tc>
          <w:tcPr>
            <w:tcW w:w="8098" w:type="dxa"/>
            <w:tcBorders>
              <w:top w:val="single" w:sz="4" w:space="0" w:color="auto"/>
              <w:left w:val="nil"/>
              <w:bottom w:val="single" w:sz="4" w:space="0" w:color="auto"/>
              <w:right w:val="nil"/>
            </w:tcBorders>
          </w:tcPr>
          <w:p w14:paraId="3180C38F" w14:textId="77777777" w:rsidR="007220F9" w:rsidRPr="00C411EE" w:rsidRDefault="007220F9" w:rsidP="007220F9">
            <w:pPr>
              <w:rPr>
                <w:rFonts w:ascii="Arial" w:hAnsi="Arial" w:cs="Arial"/>
                <w:color w:val="000000"/>
                <w:sz w:val="20"/>
                <w:szCs w:val="20"/>
              </w:rPr>
            </w:pPr>
            <w:r w:rsidRPr="00C411EE">
              <w:rPr>
                <w:rFonts w:ascii="Arial" w:hAnsi="Arial" w:cs="Arial"/>
                <w:color w:val="000000"/>
                <w:sz w:val="20"/>
                <w:szCs w:val="20"/>
              </w:rPr>
              <w:t>Beskrivningarna är hämtade från</w:t>
            </w:r>
          </w:p>
          <w:p w14:paraId="33DB13ED" w14:textId="77777777" w:rsidR="007220F9" w:rsidRPr="00C411EE" w:rsidRDefault="007220F9" w:rsidP="007220F9">
            <w:pPr>
              <w:pStyle w:val="Liststycke"/>
              <w:numPr>
                <w:ilvl w:val="0"/>
                <w:numId w:val="41"/>
              </w:numPr>
              <w:rPr>
                <w:rFonts w:ascii="Arial" w:hAnsi="Arial" w:cs="Arial"/>
                <w:color w:val="000000"/>
                <w:sz w:val="20"/>
                <w:szCs w:val="20"/>
              </w:rPr>
            </w:pPr>
            <w:r w:rsidRPr="00C411EE">
              <w:rPr>
                <w:rFonts w:ascii="Arial" w:hAnsi="Arial" w:cs="Arial"/>
                <w:color w:val="000000"/>
                <w:sz w:val="20"/>
                <w:szCs w:val="20"/>
              </w:rPr>
              <w:t>BIM i staten</w:t>
            </w:r>
          </w:p>
          <w:p w14:paraId="76982FCE" w14:textId="77777777" w:rsidR="007220F9" w:rsidRPr="00C411EE" w:rsidRDefault="007220F9" w:rsidP="007220F9">
            <w:pPr>
              <w:pStyle w:val="Liststycke"/>
              <w:numPr>
                <w:ilvl w:val="0"/>
                <w:numId w:val="41"/>
              </w:numPr>
              <w:rPr>
                <w:rFonts w:ascii="Arial" w:hAnsi="Arial" w:cs="Arial"/>
                <w:color w:val="000000"/>
                <w:sz w:val="20"/>
                <w:szCs w:val="20"/>
              </w:rPr>
            </w:pPr>
            <w:r w:rsidRPr="00C411EE">
              <w:rPr>
                <w:rFonts w:ascii="Arial" w:hAnsi="Arial" w:cs="Arial"/>
                <w:color w:val="000000"/>
                <w:sz w:val="20"/>
                <w:szCs w:val="20"/>
              </w:rPr>
              <w:t>Fastighetslexikon</w:t>
            </w:r>
          </w:p>
          <w:p w14:paraId="476EE154" w14:textId="5F14D05C" w:rsidR="007220F9" w:rsidRPr="00C411EE" w:rsidRDefault="007220F9" w:rsidP="007220F9">
            <w:pPr>
              <w:pStyle w:val="Liststycke"/>
              <w:numPr>
                <w:ilvl w:val="0"/>
                <w:numId w:val="41"/>
              </w:numPr>
              <w:rPr>
                <w:rFonts w:ascii="Arial" w:hAnsi="Arial" w:cs="Arial"/>
                <w:color w:val="000000"/>
                <w:sz w:val="20"/>
                <w:szCs w:val="20"/>
              </w:rPr>
            </w:pPr>
            <w:r w:rsidRPr="00C411EE">
              <w:rPr>
                <w:rFonts w:ascii="Arial" w:hAnsi="Arial" w:cs="Arial"/>
                <w:color w:val="000000"/>
                <w:sz w:val="20"/>
                <w:szCs w:val="20"/>
              </w:rPr>
              <w:t>SISAB</w:t>
            </w:r>
          </w:p>
          <w:p w14:paraId="3C8A4685" w14:textId="181D89CB" w:rsidR="005A4868" w:rsidRPr="00C411EE" w:rsidRDefault="005A4868" w:rsidP="007220F9">
            <w:pPr>
              <w:pStyle w:val="Liststycke"/>
              <w:numPr>
                <w:ilvl w:val="0"/>
                <w:numId w:val="41"/>
              </w:numPr>
              <w:rPr>
                <w:rFonts w:ascii="Arial" w:hAnsi="Arial" w:cs="Arial"/>
                <w:color w:val="000000"/>
                <w:sz w:val="20"/>
                <w:szCs w:val="20"/>
              </w:rPr>
            </w:pPr>
            <w:r w:rsidRPr="00C411EE">
              <w:rPr>
                <w:rFonts w:ascii="Arial" w:hAnsi="Arial" w:cs="Arial"/>
                <w:color w:val="000000"/>
                <w:sz w:val="20"/>
                <w:szCs w:val="20"/>
              </w:rPr>
              <w:t>Avtalsjuridik och digitala modeller</w:t>
            </w:r>
          </w:p>
          <w:p w14:paraId="4040BF38" w14:textId="03C73826" w:rsidR="007220F9" w:rsidRPr="00C411EE" w:rsidRDefault="007220F9" w:rsidP="007220F9">
            <w:pPr>
              <w:jc w:val="center"/>
              <w:rPr>
                <w:rFonts w:ascii="Arial" w:hAnsi="Arial" w:cs="Arial"/>
                <w:sz w:val="20"/>
                <w:szCs w:val="20"/>
                <w:lang w:eastAsia="en-US"/>
              </w:rPr>
            </w:pPr>
            <w:r w:rsidRPr="00C411EE">
              <w:rPr>
                <w:rFonts w:ascii="Arial" w:hAnsi="Arial" w:cs="Arial"/>
                <w:color w:val="000000"/>
                <w:sz w:val="20"/>
                <w:szCs w:val="20"/>
              </w:rPr>
              <w:t>samt kompletteringar</w:t>
            </w:r>
          </w:p>
        </w:tc>
      </w:tr>
      <w:tr w:rsidR="007220F9" w:rsidRPr="00CD122B" w14:paraId="113AE0E2" w14:textId="77777777" w:rsidTr="007C5490">
        <w:tc>
          <w:tcPr>
            <w:tcW w:w="1994" w:type="dxa"/>
            <w:tcBorders>
              <w:top w:val="nil"/>
              <w:left w:val="nil"/>
              <w:bottom w:val="nil"/>
              <w:right w:val="nil"/>
            </w:tcBorders>
          </w:tcPr>
          <w:p w14:paraId="232E5E64" w14:textId="0CC1BB1C" w:rsidR="007220F9" w:rsidRPr="004E55F4" w:rsidRDefault="007220F9" w:rsidP="007220F9">
            <w:pPr>
              <w:rPr>
                <w:rFonts w:ascii="Arial" w:hAnsi="Arial" w:cs="Arial"/>
                <w:b/>
                <w:sz w:val="20"/>
                <w:szCs w:val="20"/>
              </w:rPr>
            </w:pPr>
            <w:r w:rsidRPr="004E55F4">
              <w:rPr>
                <w:rFonts w:ascii="Arial" w:hAnsi="Arial" w:cs="Arial"/>
                <w:b/>
                <w:sz w:val="20"/>
                <w:szCs w:val="20"/>
              </w:rPr>
              <w:t>2D</w:t>
            </w:r>
          </w:p>
        </w:tc>
        <w:tc>
          <w:tcPr>
            <w:tcW w:w="8098" w:type="dxa"/>
            <w:tcBorders>
              <w:top w:val="single" w:sz="4" w:space="0" w:color="auto"/>
              <w:left w:val="nil"/>
              <w:bottom w:val="single" w:sz="4" w:space="0" w:color="auto"/>
              <w:right w:val="nil"/>
            </w:tcBorders>
          </w:tcPr>
          <w:p w14:paraId="44E7F1FA" w14:textId="7F33E893" w:rsidR="007220F9" w:rsidRPr="004E55F4" w:rsidRDefault="007220F9" w:rsidP="007220F9">
            <w:pPr>
              <w:rPr>
                <w:rFonts w:ascii="Arial" w:hAnsi="Arial" w:cs="Arial"/>
                <w:sz w:val="20"/>
                <w:szCs w:val="20"/>
                <w:lang w:eastAsia="en-US"/>
              </w:rPr>
            </w:pPr>
            <w:r w:rsidRPr="004E55F4">
              <w:rPr>
                <w:rFonts w:ascii="Arial" w:hAnsi="Arial" w:cs="Arial"/>
                <w:color w:val="000000"/>
                <w:sz w:val="20"/>
                <w:szCs w:val="20"/>
              </w:rPr>
              <w:t>Tvådimensionell – tex pappersritningar</w:t>
            </w:r>
          </w:p>
        </w:tc>
      </w:tr>
      <w:tr w:rsidR="007220F9" w:rsidRPr="00CD122B" w14:paraId="6D22165C" w14:textId="77777777" w:rsidTr="007C5490">
        <w:tc>
          <w:tcPr>
            <w:tcW w:w="1994" w:type="dxa"/>
            <w:tcBorders>
              <w:top w:val="nil"/>
              <w:left w:val="nil"/>
              <w:bottom w:val="nil"/>
              <w:right w:val="nil"/>
            </w:tcBorders>
          </w:tcPr>
          <w:p w14:paraId="4AA57B9D" w14:textId="056E5394" w:rsidR="007220F9" w:rsidRPr="004E55F4" w:rsidRDefault="007220F9" w:rsidP="007220F9">
            <w:pPr>
              <w:rPr>
                <w:rFonts w:ascii="Arial" w:hAnsi="Arial" w:cs="Arial"/>
                <w:b/>
                <w:sz w:val="20"/>
                <w:szCs w:val="20"/>
              </w:rPr>
            </w:pPr>
            <w:r w:rsidRPr="004E55F4">
              <w:rPr>
                <w:rFonts w:ascii="Arial" w:hAnsi="Arial" w:cs="Arial"/>
                <w:b/>
                <w:sz w:val="20"/>
                <w:szCs w:val="20"/>
              </w:rPr>
              <w:t>3D-modell</w:t>
            </w:r>
          </w:p>
        </w:tc>
        <w:tc>
          <w:tcPr>
            <w:tcW w:w="8098" w:type="dxa"/>
            <w:tcBorders>
              <w:top w:val="single" w:sz="4" w:space="0" w:color="auto"/>
              <w:left w:val="nil"/>
              <w:bottom w:val="single" w:sz="4" w:space="0" w:color="auto"/>
              <w:right w:val="nil"/>
            </w:tcBorders>
          </w:tcPr>
          <w:p w14:paraId="74891820" w14:textId="77777777" w:rsidR="007220F9" w:rsidRPr="004E55F4" w:rsidRDefault="007220F9" w:rsidP="007220F9">
            <w:pPr>
              <w:autoSpaceDE w:val="0"/>
              <w:autoSpaceDN w:val="0"/>
              <w:adjustRightInd w:val="0"/>
              <w:rPr>
                <w:rFonts w:ascii="Arial" w:hAnsi="Arial" w:cs="Arial"/>
                <w:color w:val="000000"/>
                <w:sz w:val="20"/>
                <w:szCs w:val="20"/>
              </w:rPr>
            </w:pPr>
            <w:r w:rsidRPr="004E55F4">
              <w:rPr>
                <w:rFonts w:ascii="Arial" w:hAnsi="Arial" w:cs="Arial"/>
                <w:color w:val="000000"/>
                <w:sz w:val="20"/>
                <w:szCs w:val="20"/>
              </w:rPr>
              <w:t>En digital avbildning av ett objekt med geometrisk information i tre</w:t>
            </w:r>
          </w:p>
          <w:p w14:paraId="4A6F68C7" w14:textId="77777777" w:rsidR="007220F9" w:rsidRPr="004E55F4" w:rsidRDefault="007220F9" w:rsidP="007220F9">
            <w:pPr>
              <w:autoSpaceDE w:val="0"/>
              <w:autoSpaceDN w:val="0"/>
              <w:adjustRightInd w:val="0"/>
              <w:rPr>
                <w:rFonts w:ascii="Arial" w:hAnsi="Arial" w:cs="Arial"/>
                <w:color w:val="000000"/>
                <w:sz w:val="20"/>
                <w:szCs w:val="20"/>
              </w:rPr>
            </w:pPr>
            <w:r w:rsidRPr="004E55F4">
              <w:rPr>
                <w:rFonts w:ascii="Arial" w:hAnsi="Arial" w:cs="Arial"/>
                <w:color w:val="000000"/>
                <w:sz w:val="20"/>
                <w:szCs w:val="20"/>
              </w:rPr>
              <w:t>dimensioner. Denna kan vara gjord med hjälp av BIM men kan också vara</w:t>
            </w:r>
          </w:p>
          <w:p w14:paraId="4984223B" w14:textId="2F137C86" w:rsidR="007220F9" w:rsidRPr="004E55F4" w:rsidRDefault="007220F9" w:rsidP="007220F9">
            <w:pPr>
              <w:rPr>
                <w:rFonts w:ascii="Arial" w:hAnsi="Arial" w:cs="Arial"/>
                <w:sz w:val="20"/>
                <w:szCs w:val="20"/>
              </w:rPr>
            </w:pPr>
            <w:r w:rsidRPr="004E55F4">
              <w:rPr>
                <w:rFonts w:ascii="Arial" w:hAnsi="Arial" w:cs="Arial"/>
                <w:color w:val="000000"/>
                <w:sz w:val="20"/>
                <w:szCs w:val="20"/>
              </w:rPr>
              <w:t>gjord genom att endast beskriva CAD-geometrier.</w:t>
            </w:r>
            <w:r w:rsidRPr="004E55F4">
              <w:rPr>
                <w:rFonts w:ascii="Arial" w:hAnsi="Arial" w:cs="Arial"/>
                <w:sz w:val="20"/>
                <w:szCs w:val="20"/>
              </w:rPr>
              <w:t xml:space="preserve"> </w:t>
            </w:r>
          </w:p>
        </w:tc>
      </w:tr>
      <w:tr w:rsidR="007220F9" w:rsidRPr="00CD122B" w14:paraId="4B4783B6" w14:textId="77777777" w:rsidTr="007C5490">
        <w:tc>
          <w:tcPr>
            <w:tcW w:w="1994" w:type="dxa"/>
            <w:tcBorders>
              <w:top w:val="nil"/>
              <w:left w:val="nil"/>
              <w:bottom w:val="nil"/>
              <w:right w:val="nil"/>
            </w:tcBorders>
          </w:tcPr>
          <w:p w14:paraId="1B91A8C6" w14:textId="199CFF8B" w:rsidR="007220F9" w:rsidRPr="004E55F4" w:rsidRDefault="007220F9" w:rsidP="007220F9">
            <w:pPr>
              <w:rPr>
                <w:rFonts w:ascii="Arial" w:hAnsi="Arial" w:cs="Arial"/>
                <w:b/>
                <w:sz w:val="20"/>
                <w:szCs w:val="20"/>
              </w:rPr>
            </w:pPr>
            <w:r w:rsidRPr="004E55F4">
              <w:rPr>
                <w:rFonts w:ascii="Arial" w:hAnsi="Arial" w:cs="Arial"/>
                <w:b/>
                <w:sz w:val="20"/>
                <w:szCs w:val="20"/>
              </w:rPr>
              <w:t>4D-modell</w:t>
            </w:r>
          </w:p>
        </w:tc>
        <w:tc>
          <w:tcPr>
            <w:tcW w:w="8098" w:type="dxa"/>
            <w:tcBorders>
              <w:top w:val="single" w:sz="4" w:space="0" w:color="auto"/>
              <w:left w:val="nil"/>
              <w:bottom w:val="single" w:sz="4" w:space="0" w:color="auto"/>
              <w:right w:val="nil"/>
            </w:tcBorders>
          </w:tcPr>
          <w:p w14:paraId="37042953" w14:textId="77777777" w:rsidR="007220F9" w:rsidRPr="004E55F4" w:rsidRDefault="007220F9" w:rsidP="007220F9">
            <w:pPr>
              <w:autoSpaceDE w:val="0"/>
              <w:autoSpaceDN w:val="0"/>
              <w:adjustRightInd w:val="0"/>
              <w:rPr>
                <w:rFonts w:ascii="Arial" w:hAnsi="Arial" w:cs="Arial"/>
                <w:color w:val="000000"/>
                <w:sz w:val="20"/>
                <w:szCs w:val="20"/>
              </w:rPr>
            </w:pPr>
            <w:r w:rsidRPr="004E55F4">
              <w:rPr>
                <w:rFonts w:ascii="Arial" w:hAnsi="Arial" w:cs="Arial"/>
                <w:color w:val="000000"/>
                <w:sz w:val="20"/>
                <w:szCs w:val="20"/>
              </w:rPr>
              <w:t>3D-modell kopplad med aktiviteter i en tidplan, vilket gör det möjligt att</w:t>
            </w:r>
          </w:p>
          <w:p w14:paraId="35B226FA" w14:textId="77777777" w:rsidR="007220F9" w:rsidRPr="004E55F4" w:rsidRDefault="007220F9" w:rsidP="007220F9">
            <w:pPr>
              <w:autoSpaceDE w:val="0"/>
              <w:autoSpaceDN w:val="0"/>
              <w:adjustRightInd w:val="0"/>
              <w:rPr>
                <w:rFonts w:ascii="Arial" w:hAnsi="Arial" w:cs="Arial"/>
                <w:color w:val="000000"/>
                <w:sz w:val="20"/>
                <w:szCs w:val="20"/>
              </w:rPr>
            </w:pPr>
            <w:r w:rsidRPr="004E55F4">
              <w:rPr>
                <w:rFonts w:ascii="Arial" w:hAnsi="Arial" w:cs="Arial"/>
                <w:color w:val="000000"/>
                <w:sz w:val="20"/>
                <w:szCs w:val="20"/>
              </w:rPr>
              <w:t>simulera planeringen av projektet sekventiellt. Denna kan också användas</w:t>
            </w:r>
          </w:p>
          <w:p w14:paraId="0E8E05C9" w14:textId="77777777" w:rsidR="007220F9" w:rsidRPr="004E55F4" w:rsidRDefault="007220F9" w:rsidP="007220F9">
            <w:pPr>
              <w:autoSpaceDE w:val="0"/>
              <w:autoSpaceDN w:val="0"/>
              <w:adjustRightInd w:val="0"/>
              <w:rPr>
                <w:rFonts w:ascii="Arial" w:hAnsi="Arial" w:cs="Arial"/>
                <w:color w:val="000000"/>
                <w:sz w:val="20"/>
                <w:szCs w:val="20"/>
              </w:rPr>
            </w:pPr>
            <w:r w:rsidRPr="004E55F4">
              <w:rPr>
                <w:rFonts w:ascii="Arial" w:hAnsi="Arial" w:cs="Arial"/>
                <w:color w:val="000000"/>
                <w:sz w:val="20"/>
                <w:szCs w:val="20"/>
              </w:rPr>
              <w:t>för tidsuppföljning genom att man i modellen kan se planerat tillstånd och</w:t>
            </w:r>
          </w:p>
          <w:p w14:paraId="3E046FF3" w14:textId="7980B600" w:rsidR="007220F9" w:rsidRPr="004E55F4" w:rsidRDefault="007220F9" w:rsidP="007220F9">
            <w:pPr>
              <w:rPr>
                <w:rFonts w:ascii="Arial" w:hAnsi="Arial" w:cs="Arial"/>
                <w:sz w:val="20"/>
                <w:szCs w:val="20"/>
              </w:rPr>
            </w:pPr>
            <w:r w:rsidRPr="004E55F4">
              <w:rPr>
                <w:rFonts w:ascii="Arial" w:hAnsi="Arial" w:cs="Arial"/>
                <w:color w:val="000000"/>
                <w:sz w:val="20"/>
                <w:szCs w:val="20"/>
              </w:rPr>
              <w:t>verkligt tillstånd vid en viss tidpunkt (eller skillnaderna mellan dessa).</w:t>
            </w:r>
          </w:p>
        </w:tc>
      </w:tr>
      <w:tr w:rsidR="007220F9" w:rsidRPr="00CD122B" w14:paraId="62DFB628" w14:textId="77777777" w:rsidTr="007C5490">
        <w:tc>
          <w:tcPr>
            <w:tcW w:w="1994" w:type="dxa"/>
            <w:tcBorders>
              <w:top w:val="nil"/>
              <w:left w:val="nil"/>
              <w:bottom w:val="nil"/>
              <w:right w:val="nil"/>
            </w:tcBorders>
          </w:tcPr>
          <w:p w14:paraId="4BDC71F2" w14:textId="59D310DD" w:rsidR="007220F9" w:rsidRPr="004E55F4" w:rsidRDefault="007220F9" w:rsidP="007220F9">
            <w:pPr>
              <w:rPr>
                <w:rFonts w:ascii="Arial" w:hAnsi="Arial" w:cs="Arial"/>
                <w:b/>
                <w:sz w:val="20"/>
                <w:szCs w:val="20"/>
              </w:rPr>
            </w:pPr>
            <w:r w:rsidRPr="004E55F4">
              <w:rPr>
                <w:rFonts w:ascii="Arial" w:hAnsi="Arial" w:cs="Arial"/>
                <w:b/>
                <w:sz w:val="20"/>
                <w:szCs w:val="20"/>
              </w:rPr>
              <w:t>5D-modell</w:t>
            </w:r>
          </w:p>
        </w:tc>
        <w:tc>
          <w:tcPr>
            <w:tcW w:w="8098" w:type="dxa"/>
            <w:tcBorders>
              <w:top w:val="single" w:sz="4" w:space="0" w:color="auto"/>
              <w:left w:val="nil"/>
              <w:bottom w:val="single" w:sz="4" w:space="0" w:color="auto"/>
              <w:right w:val="nil"/>
            </w:tcBorders>
          </w:tcPr>
          <w:p w14:paraId="113AD9A9" w14:textId="77777777" w:rsidR="007220F9" w:rsidRPr="004E55F4" w:rsidRDefault="007220F9" w:rsidP="007220F9">
            <w:pPr>
              <w:autoSpaceDE w:val="0"/>
              <w:autoSpaceDN w:val="0"/>
              <w:adjustRightInd w:val="0"/>
              <w:rPr>
                <w:rFonts w:ascii="Arial" w:hAnsi="Arial" w:cs="Arial"/>
                <w:color w:val="000000"/>
                <w:sz w:val="20"/>
                <w:szCs w:val="20"/>
              </w:rPr>
            </w:pPr>
            <w:r w:rsidRPr="004E55F4">
              <w:rPr>
                <w:rFonts w:ascii="Arial" w:hAnsi="Arial" w:cs="Arial"/>
                <w:color w:val="000000"/>
                <w:sz w:val="20"/>
                <w:szCs w:val="20"/>
              </w:rPr>
              <w:t>Integration mellan 3D-modeller och kostnadskalkyler med tidplanering,</w:t>
            </w:r>
          </w:p>
          <w:p w14:paraId="19BCE70A" w14:textId="77777777" w:rsidR="007220F9" w:rsidRPr="004E55F4" w:rsidRDefault="007220F9" w:rsidP="007220F9">
            <w:pPr>
              <w:autoSpaceDE w:val="0"/>
              <w:autoSpaceDN w:val="0"/>
              <w:adjustRightInd w:val="0"/>
              <w:rPr>
                <w:rFonts w:ascii="Arial" w:hAnsi="Arial" w:cs="Arial"/>
                <w:color w:val="000000"/>
                <w:sz w:val="20"/>
                <w:szCs w:val="20"/>
              </w:rPr>
            </w:pPr>
            <w:r w:rsidRPr="004E55F4">
              <w:rPr>
                <w:rFonts w:ascii="Arial" w:hAnsi="Arial" w:cs="Arial"/>
                <w:color w:val="000000"/>
                <w:sz w:val="20"/>
                <w:szCs w:val="20"/>
              </w:rPr>
              <w:t>vilket ger användaren möjlighet att visualisera tidplanen och kostnader</w:t>
            </w:r>
          </w:p>
          <w:p w14:paraId="7EF81869" w14:textId="77777777" w:rsidR="007220F9" w:rsidRPr="004E55F4" w:rsidRDefault="007220F9" w:rsidP="007220F9">
            <w:pPr>
              <w:autoSpaceDE w:val="0"/>
              <w:autoSpaceDN w:val="0"/>
              <w:adjustRightInd w:val="0"/>
              <w:rPr>
                <w:rFonts w:ascii="Arial" w:hAnsi="Arial" w:cs="Arial"/>
                <w:color w:val="000000"/>
                <w:sz w:val="20"/>
                <w:szCs w:val="20"/>
              </w:rPr>
            </w:pPr>
            <w:r w:rsidRPr="004E55F4">
              <w:rPr>
                <w:rFonts w:ascii="Arial" w:hAnsi="Arial" w:cs="Arial"/>
                <w:color w:val="000000"/>
                <w:sz w:val="20"/>
                <w:szCs w:val="20"/>
              </w:rPr>
              <w:t>(över tiden). På samma sätt som för 4D-modeller kan 5D-modeller</w:t>
            </w:r>
          </w:p>
          <w:p w14:paraId="0ECD73AD" w14:textId="77777777" w:rsidR="007220F9" w:rsidRPr="004E55F4" w:rsidRDefault="007220F9" w:rsidP="007220F9">
            <w:pPr>
              <w:autoSpaceDE w:val="0"/>
              <w:autoSpaceDN w:val="0"/>
              <w:adjustRightInd w:val="0"/>
              <w:rPr>
                <w:rFonts w:ascii="Arial" w:hAnsi="Arial" w:cs="Arial"/>
                <w:color w:val="000000"/>
                <w:sz w:val="20"/>
                <w:szCs w:val="20"/>
              </w:rPr>
            </w:pPr>
            <w:r w:rsidRPr="004E55F4">
              <w:rPr>
                <w:rFonts w:ascii="Arial" w:hAnsi="Arial" w:cs="Arial"/>
                <w:color w:val="000000"/>
                <w:sz w:val="20"/>
                <w:szCs w:val="20"/>
              </w:rPr>
              <w:t>användas för att se planerat tillstånd och verkligt tillstånd vid en viss</w:t>
            </w:r>
          </w:p>
          <w:p w14:paraId="630C1DCA" w14:textId="7ADB6D50" w:rsidR="007220F9" w:rsidRPr="004E55F4" w:rsidRDefault="007220F9" w:rsidP="007220F9">
            <w:pPr>
              <w:rPr>
                <w:rFonts w:ascii="Arial" w:hAnsi="Arial" w:cs="Arial"/>
                <w:sz w:val="20"/>
                <w:szCs w:val="20"/>
                <w:lang w:eastAsia="en-US"/>
              </w:rPr>
            </w:pPr>
            <w:r w:rsidRPr="004E55F4">
              <w:rPr>
                <w:rFonts w:ascii="Arial" w:hAnsi="Arial" w:cs="Arial"/>
                <w:color w:val="000000"/>
                <w:sz w:val="20"/>
                <w:szCs w:val="20"/>
              </w:rPr>
              <w:t>tidpunkt (eller skillnaderna mellan dessa).</w:t>
            </w:r>
          </w:p>
        </w:tc>
      </w:tr>
      <w:tr w:rsidR="007220F9" w:rsidRPr="00CD122B" w14:paraId="4A14C95C" w14:textId="77777777" w:rsidTr="007C5490">
        <w:tc>
          <w:tcPr>
            <w:tcW w:w="1994" w:type="dxa"/>
            <w:tcBorders>
              <w:top w:val="nil"/>
              <w:left w:val="nil"/>
              <w:bottom w:val="nil"/>
              <w:right w:val="nil"/>
            </w:tcBorders>
          </w:tcPr>
          <w:p w14:paraId="230B4106" w14:textId="4EFDA27A" w:rsidR="007220F9" w:rsidRPr="004E55F4" w:rsidRDefault="007220F9" w:rsidP="007220F9">
            <w:pPr>
              <w:rPr>
                <w:rFonts w:ascii="Arial" w:hAnsi="Arial" w:cs="Arial"/>
                <w:b/>
                <w:sz w:val="20"/>
                <w:szCs w:val="20"/>
              </w:rPr>
            </w:pPr>
            <w:r w:rsidRPr="004E55F4">
              <w:rPr>
                <w:rFonts w:ascii="Arial" w:hAnsi="Arial" w:cs="Arial"/>
                <w:b/>
                <w:bCs/>
                <w:sz w:val="20"/>
                <w:szCs w:val="20"/>
              </w:rPr>
              <w:t>AF</w:t>
            </w:r>
          </w:p>
        </w:tc>
        <w:tc>
          <w:tcPr>
            <w:tcW w:w="8098" w:type="dxa"/>
            <w:tcBorders>
              <w:top w:val="single" w:sz="4" w:space="0" w:color="auto"/>
              <w:left w:val="nil"/>
              <w:bottom w:val="single" w:sz="4" w:space="0" w:color="auto"/>
              <w:right w:val="nil"/>
            </w:tcBorders>
          </w:tcPr>
          <w:p w14:paraId="01CA5468" w14:textId="734F0B71" w:rsidR="007220F9" w:rsidRPr="004E55F4" w:rsidRDefault="007220F9" w:rsidP="007220F9">
            <w:pPr>
              <w:rPr>
                <w:rFonts w:ascii="Arial" w:hAnsi="Arial" w:cs="Arial"/>
                <w:sz w:val="20"/>
                <w:szCs w:val="20"/>
                <w:lang w:eastAsia="en-US"/>
              </w:rPr>
            </w:pPr>
            <w:r w:rsidRPr="004E55F4">
              <w:rPr>
                <w:rFonts w:ascii="Arial" w:hAnsi="Arial" w:cs="Arial"/>
                <w:sz w:val="20"/>
                <w:szCs w:val="20"/>
              </w:rPr>
              <w:t>Administrativa föreskrifter, enligt AMA AF, som ingår i AMA, (se AMA).</w:t>
            </w:r>
          </w:p>
        </w:tc>
      </w:tr>
      <w:tr w:rsidR="007220F9" w:rsidRPr="00CD122B" w14:paraId="67A9A3FB" w14:textId="77777777" w:rsidTr="007C5490">
        <w:tc>
          <w:tcPr>
            <w:tcW w:w="1994" w:type="dxa"/>
            <w:tcBorders>
              <w:top w:val="nil"/>
              <w:left w:val="nil"/>
              <w:bottom w:val="nil"/>
              <w:right w:val="nil"/>
            </w:tcBorders>
          </w:tcPr>
          <w:p w14:paraId="4A419BD0" w14:textId="3A76E82F" w:rsidR="007220F9" w:rsidRPr="004E55F4" w:rsidRDefault="007220F9" w:rsidP="007220F9">
            <w:pPr>
              <w:rPr>
                <w:rFonts w:ascii="Arial" w:hAnsi="Arial" w:cs="Arial"/>
                <w:b/>
                <w:sz w:val="20"/>
                <w:szCs w:val="20"/>
              </w:rPr>
            </w:pPr>
            <w:r w:rsidRPr="004E55F4">
              <w:rPr>
                <w:rFonts w:ascii="Arial" w:hAnsi="Arial" w:cs="Arial"/>
                <w:b/>
                <w:bCs/>
                <w:sz w:val="20"/>
                <w:szCs w:val="20"/>
              </w:rPr>
              <w:t>AIM</w:t>
            </w:r>
          </w:p>
        </w:tc>
        <w:tc>
          <w:tcPr>
            <w:tcW w:w="8098" w:type="dxa"/>
            <w:tcBorders>
              <w:top w:val="single" w:sz="4" w:space="0" w:color="auto"/>
              <w:left w:val="nil"/>
              <w:bottom w:val="single" w:sz="4" w:space="0" w:color="auto"/>
              <w:right w:val="nil"/>
            </w:tcBorders>
          </w:tcPr>
          <w:p w14:paraId="52036795" w14:textId="7EB62FE8" w:rsidR="007220F9" w:rsidRPr="004E55F4" w:rsidRDefault="007220F9" w:rsidP="007220F9">
            <w:pPr>
              <w:rPr>
                <w:rFonts w:ascii="Arial" w:hAnsi="Arial" w:cs="Arial"/>
                <w:sz w:val="20"/>
                <w:szCs w:val="20"/>
              </w:rPr>
            </w:pPr>
            <w:r w:rsidRPr="004E55F4">
              <w:rPr>
                <w:rFonts w:ascii="Arial" w:hAnsi="Arial" w:cs="Arial"/>
                <w:sz w:val="20"/>
                <w:szCs w:val="20"/>
              </w:rPr>
              <w:t>Anläggningsförvaltnings informationsmodell (Trafikverket)</w:t>
            </w:r>
          </w:p>
        </w:tc>
      </w:tr>
      <w:tr w:rsidR="004E55F4" w:rsidRPr="004E55F4" w14:paraId="669F4F99" w14:textId="77777777" w:rsidTr="007C5490">
        <w:tc>
          <w:tcPr>
            <w:tcW w:w="1994" w:type="dxa"/>
            <w:tcBorders>
              <w:top w:val="nil"/>
              <w:left w:val="nil"/>
              <w:bottom w:val="nil"/>
              <w:right w:val="nil"/>
            </w:tcBorders>
          </w:tcPr>
          <w:p w14:paraId="70E9FFD9" w14:textId="2FAB2CD2" w:rsidR="004E55F4" w:rsidRPr="004E55F4" w:rsidRDefault="004E55F4" w:rsidP="004E55F4">
            <w:pPr>
              <w:rPr>
                <w:rFonts w:ascii="Arial" w:hAnsi="Arial" w:cs="Arial"/>
                <w:b/>
                <w:bCs/>
                <w:sz w:val="20"/>
                <w:szCs w:val="20"/>
              </w:rPr>
            </w:pPr>
            <w:r w:rsidRPr="004E55F4">
              <w:rPr>
                <w:rFonts w:ascii="Arial" w:hAnsi="Arial" w:cs="Arial"/>
                <w:b/>
                <w:bCs/>
                <w:sz w:val="20"/>
                <w:szCs w:val="20"/>
              </w:rPr>
              <w:t>AFS</w:t>
            </w:r>
          </w:p>
        </w:tc>
        <w:tc>
          <w:tcPr>
            <w:tcW w:w="8098" w:type="dxa"/>
            <w:tcBorders>
              <w:top w:val="single" w:sz="4" w:space="0" w:color="auto"/>
              <w:left w:val="nil"/>
              <w:bottom w:val="single" w:sz="4" w:space="0" w:color="auto"/>
              <w:right w:val="nil"/>
            </w:tcBorders>
          </w:tcPr>
          <w:p w14:paraId="5C092A0E" w14:textId="54E341C4" w:rsidR="004E55F4" w:rsidRPr="004E55F4" w:rsidRDefault="004E55F4" w:rsidP="004E55F4">
            <w:pPr>
              <w:rPr>
                <w:rFonts w:ascii="Arial" w:hAnsi="Arial" w:cs="Arial"/>
                <w:sz w:val="20"/>
                <w:szCs w:val="20"/>
              </w:rPr>
            </w:pPr>
            <w:r w:rsidRPr="004E55F4">
              <w:rPr>
                <w:rFonts w:ascii="Arial" w:hAnsi="Arial" w:cs="Arial"/>
                <w:sz w:val="20"/>
                <w:szCs w:val="20"/>
              </w:rPr>
              <w:t>Arbetsmiljöverkets föreskrifter.</w:t>
            </w:r>
          </w:p>
        </w:tc>
      </w:tr>
      <w:tr w:rsidR="004E55F4" w:rsidRPr="004E55F4" w14:paraId="1DE90B1C" w14:textId="77777777" w:rsidTr="007C5490">
        <w:tc>
          <w:tcPr>
            <w:tcW w:w="1994" w:type="dxa"/>
            <w:tcBorders>
              <w:top w:val="nil"/>
              <w:left w:val="nil"/>
              <w:bottom w:val="nil"/>
              <w:right w:val="nil"/>
            </w:tcBorders>
          </w:tcPr>
          <w:p w14:paraId="0A18F46B" w14:textId="2D5ECF00" w:rsidR="004E55F4" w:rsidRPr="004E55F4" w:rsidRDefault="004E55F4" w:rsidP="004E55F4">
            <w:pPr>
              <w:rPr>
                <w:rFonts w:ascii="Arial" w:hAnsi="Arial" w:cs="Arial"/>
                <w:b/>
                <w:bCs/>
                <w:sz w:val="20"/>
                <w:szCs w:val="20"/>
              </w:rPr>
            </w:pPr>
            <w:r w:rsidRPr="004E55F4">
              <w:rPr>
                <w:rFonts w:ascii="Arial" w:hAnsi="Arial" w:cs="Arial"/>
                <w:b/>
                <w:bCs/>
                <w:sz w:val="20"/>
                <w:szCs w:val="20"/>
              </w:rPr>
              <w:t>AMA</w:t>
            </w:r>
          </w:p>
        </w:tc>
        <w:tc>
          <w:tcPr>
            <w:tcW w:w="8098" w:type="dxa"/>
            <w:tcBorders>
              <w:top w:val="single" w:sz="4" w:space="0" w:color="auto"/>
              <w:left w:val="nil"/>
              <w:bottom w:val="single" w:sz="4" w:space="0" w:color="auto"/>
              <w:right w:val="nil"/>
            </w:tcBorders>
          </w:tcPr>
          <w:p w14:paraId="7A655E8C" w14:textId="293801D4" w:rsidR="004E55F4" w:rsidRPr="004E55F4" w:rsidRDefault="004E55F4" w:rsidP="004E55F4">
            <w:pPr>
              <w:rPr>
                <w:rFonts w:ascii="Arial" w:hAnsi="Arial" w:cs="Arial"/>
                <w:sz w:val="20"/>
                <w:szCs w:val="20"/>
              </w:rPr>
            </w:pPr>
            <w:r w:rsidRPr="004E55F4">
              <w:rPr>
                <w:rFonts w:ascii="Arial" w:hAnsi="Arial" w:cs="Arial"/>
                <w:sz w:val="20"/>
                <w:szCs w:val="20"/>
              </w:rPr>
              <w:t xml:space="preserve">AMA är en förkortning för </w:t>
            </w:r>
            <w:r w:rsidRPr="004E55F4">
              <w:rPr>
                <w:rFonts w:ascii="Arial" w:hAnsi="Arial" w:cs="Arial"/>
                <w:i/>
                <w:sz w:val="20"/>
                <w:szCs w:val="20"/>
              </w:rPr>
              <w:t>Allmän material- och arbetsbeskrivning</w:t>
            </w:r>
            <w:r w:rsidRPr="004E55F4">
              <w:rPr>
                <w:rFonts w:ascii="Arial" w:hAnsi="Arial" w:cs="Arial"/>
                <w:sz w:val="20"/>
                <w:szCs w:val="20"/>
              </w:rPr>
              <w:t>, en publikationsserie som innehåller av byggsektorn gemensamt överenskomna och allmänt accepterade krav på material och utförande för bygg-, anläggnings- och installationsarbeten. AMA ges ut av AB Svensk Byggtjänst.</w:t>
            </w:r>
          </w:p>
        </w:tc>
      </w:tr>
      <w:tr w:rsidR="004E55F4" w:rsidRPr="004E55F4" w14:paraId="7B8E6BF7" w14:textId="77777777" w:rsidTr="007C5490">
        <w:tc>
          <w:tcPr>
            <w:tcW w:w="1994" w:type="dxa"/>
            <w:tcBorders>
              <w:top w:val="nil"/>
              <w:left w:val="nil"/>
              <w:bottom w:val="nil"/>
              <w:right w:val="nil"/>
            </w:tcBorders>
          </w:tcPr>
          <w:p w14:paraId="23F46949" w14:textId="64AAD8C9" w:rsidR="004E55F4" w:rsidRPr="004E55F4" w:rsidRDefault="004E55F4" w:rsidP="004E55F4">
            <w:pPr>
              <w:rPr>
                <w:rFonts w:ascii="Arial" w:hAnsi="Arial" w:cs="Arial"/>
                <w:b/>
                <w:bCs/>
                <w:sz w:val="20"/>
                <w:szCs w:val="20"/>
              </w:rPr>
            </w:pPr>
            <w:r w:rsidRPr="004E55F4">
              <w:rPr>
                <w:rFonts w:ascii="Arial" w:hAnsi="Arial" w:cs="Arial"/>
                <w:b/>
                <w:bCs/>
                <w:sz w:val="20"/>
                <w:szCs w:val="20"/>
              </w:rPr>
              <w:t>API</w:t>
            </w:r>
          </w:p>
        </w:tc>
        <w:tc>
          <w:tcPr>
            <w:tcW w:w="8098" w:type="dxa"/>
            <w:tcBorders>
              <w:top w:val="single" w:sz="4" w:space="0" w:color="auto"/>
              <w:left w:val="nil"/>
              <w:bottom w:val="single" w:sz="4" w:space="0" w:color="auto"/>
              <w:right w:val="nil"/>
            </w:tcBorders>
          </w:tcPr>
          <w:p w14:paraId="7277DE0C" w14:textId="094B8EC2" w:rsidR="004E55F4" w:rsidRPr="004E55F4" w:rsidRDefault="004E55F4" w:rsidP="004E55F4">
            <w:pPr>
              <w:rPr>
                <w:rFonts w:ascii="Arial" w:hAnsi="Arial" w:cs="Arial"/>
                <w:sz w:val="20"/>
                <w:szCs w:val="20"/>
              </w:rPr>
            </w:pPr>
            <w:r w:rsidRPr="004E55F4">
              <w:rPr>
                <w:rFonts w:ascii="Arial" w:hAnsi="Arial" w:cs="Arial"/>
                <w:sz w:val="20"/>
                <w:szCs w:val="20"/>
              </w:rPr>
              <w:t>Applikationsprogrammeringsgränssnitt för att sammankoppla programvaror.</w:t>
            </w:r>
          </w:p>
        </w:tc>
      </w:tr>
      <w:tr w:rsidR="004E55F4" w:rsidRPr="004E55F4" w14:paraId="7103EC1F" w14:textId="77777777" w:rsidTr="007C5490">
        <w:tc>
          <w:tcPr>
            <w:tcW w:w="1994" w:type="dxa"/>
            <w:tcBorders>
              <w:top w:val="nil"/>
              <w:left w:val="nil"/>
              <w:bottom w:val="nil"/>
              <w:right w:val="nil"/>
            </w:tcBorders>
          </w:tcPr>
          <w:p w14:paraId="0233B056" w14:textId="32B065FE" w:rsidR="004E55F4" w:rsidRPr="004E55F4" w:rsidRDefault="004E55F4" w:rsidP="004E55F4">
            <w:pPr>
              <w:rPr>
                <w:rFonts w:ascii="Arial" w:hAnsi="Arial" w:cs="Arial"/>
                <w:b/>
                <w:bCs/>
                <w:sz w:val="20"/>
                <w:szCs w:val="20"/>
              </w:rPr>
            </w:pPr>
            <w:r w:rsidRPr="004E55F4">
              <w:rPr>
                <w:rFonts w:ascii="Arial" w:hAnsi="Arial" w:cs="Arial"/>
                <w:b/>
                <w:bCs/>
                <w:sz w:val="20"/>
                <w:szCs w:val="20"/>
              </w:rPr>
              <w:t>AR</w:t>
            </w:r>
          </w:p>
        </w:tc>
        <w:tc>
          <w:tcPr>
            <w:tcW w:w="8098" w:type="dxa"/>
            <w:tcBorders>
              <w:top w:val="single" w:sz="4" w:space="0" w:color="auto"/>
              <w:left w:val="nil"/>
              <w:bottom w:val="single" w:sz="4" w:space="0" w:color="auto"/>
              <w:right w:val="nil"/>
            </w:tcBorders>
          </w:tcPr>
          <w:p w14:paraId="140077E3" w14:textId="34459FFC" w:rsidR="004E55F4" w:rsidRPr="004E55F4" w:rsidRDefault="004E55F4" w:rsidP="004E55F4">
            <w:pPr>
              <w:rPr>
                <w:rFonts w:ascii="Arial" w:hAnsi="Arial" w:cs="Arial"/>
                <w:sz w:val="20"/>
                <w:szCs w:val="20"/>
              </w:rPr>
            </w:pPr>
            <w:r w:rsidRPr="004E55F4">
              <w:rPr>
                <w:rFonts w:ascii="Arial" w:hAnsi="Arial" w:cs="Arial"/>
                <w:sz w:val="20"/>
                <w:szCs w:val="20"/>
              </w:rPr>
              <w:t>Augmented Reality eller förstärkt verklighet.</w:t>
            </w:r>
          </w:p>
        </w:tc>
      </w:tr>
      <w:tr w:rsidR="004E55F4" w:rsidRPr="004E55F4" w14:paraId="725BF851" w14:textId="77777777" w:rsidTr="007C5490">
        <w:tc>
          <w:tcPr>
            <w:tcW w:w="1994" w:type="dxa"/>
            <w:tcBorders>
              <w:top w:val="nil"/>
              <w:left w:val="nil"/>
              <w:bottom w:val="nil"/>
              <w:right w:val="nil"/>
            </w:tcBorders>
          </w:tcPr>
          <w:p w14:paraId="3C067C08" w14:textId="6E1750CC" w:rsidR="004E55F4" w:rsidRPr="004E55F4" w:rsidRDefault="004E55F4" w:rsidP="004E55F4">
            <w:pPr>
              <w:rPr>
                <w:rFonts w:ascii="Arial" w:hAnsi="Arial" w:cs="Arial"/>
                <w:b/>
                <w:bCs/>
                <w:sz w:val="20"/>
                <w:szCs w:val="20"/>
              </w:rPr>
            </w:pPr>
            <w:r w:rsidRPr="004E55F4">
              <w:rPr>
                <w:rFonts w:ascii="Arial" w:hAnsi="Arial" w:cs="Arial"/>
                <w:b/>
                <w:bCs/>
                <w:sz w:val="20"/>
                <w:szCs w:val="20"/>
              </w:rPr>
              <w:t>APD-plan</w:t>
            </w:r>
          </w:p>
        </w:tc>
        <w:tc>
          <w:tcPr>
            <w:tcW w:w="8098" w:type="dxa"/>
            <w:tcBorders>
              <w:top w:val="single" w:sz="4" w:space="0" w:color="auto"/>
              <w:left w:val="nil"/>
              <w:bottom w:val="single" w:sz="4" w:space="0" w:color="auto"/>
              <w:right w:val="nil"/>
            </w:tcBorders>
          </w:tcPr>
          <w:p w14:paraId="5FD10FE7" w14:textId="0F83A28A" w:rsidR="004E55F4" w:rsidRPr="004E55F4" w:rsidRDefault="004E55F4" w:rsidP="004E55F4">
            <w:pPr>
              <w:rPr>
                <w:rFonts w:ascii="Arial" w:hAnsi="Arial" w:cs="Arial"/>
                <w:sz w:val="20"/>
                <w:szCs w:val="20"/>
              </w:rPr>
            </w:pPr>
            <w:r w:rsidRPr="004E55F4">
              <w:rPr>
                <w:rFonts w:ascii="Arial" w:hAnsi="Arial" w:cs="Arial"/>
                <w:sz w:val="20"/>
                <w:szCs w:val="20"/>
              </w:rPr>
              <w:t>Arbetsplatsdispositionsplan t ex för provisorier som bodar, kranar, maskiner, skyddsutrustning samt för logistik och annan hantering.</w:t>
            </w:r>
          </w:p>
        </w:tc>
      </w:tr>
      <w:tr w:rsidR="004E55F4" w:rsidRPr="004E55F4" w14:paraId="425060E0" w14:textId="77777777" w:rsidTr="007C5490">
        <w:tc>
          <w:tcPr>
            <w:tcW w:w="1994" w:type="dxa"/>
            <w:tcBorders>
              <w:top w:val="nil"/>
              <w:left w:val="nil"/>
              <w:bottom w:val="nil"/>
              <w:right w:val="nil"/>
            </w:tcBorders>
          </w:tcPr>
          <w:p w14:paraId="4C3DF5F6" w14:textId="47FF487F" w:rsidR="004E55F4" w:rsidRPr="004E55F4" w:rsidRDefault="004E55F4" w:rsidP="004E55F4">
            <w:pPr>
              <w:rPr>
                <w:rFonts w:ascii="Arial" w:hAnsi="Arial" w:cs="Arial"/>
                <w:b/>
                <w:bCs/>
                <w:sz w:val="20"/>
                <w:szCs w:val="20"/>
              </w:rPr>
            </w:pPr>
            <w:r w:rsidRPr="004E55F4">
              <w:rPr>
                <w:rFonts w:ascii="Arial" w:hAnsi="Arial" w:cs="Arial"/>
                <w:b/>
                <w:bCs/>
                <w:sz w:val="20"/>
                <w:szCs w:val="20"/>
              </w:rPr>
              <w:t>BASTA</w:t>
            </w:r>
          </w:p>
        </w:tc>
        <w:tc>
          <w:tcPr>
            <w:tcW w:w="8098" w:type="dxa"/>
            <w:tcBorders>
              <w:top w:val="single" w:sz="4" w:space="0" w:color="auto"/>
              <w:left w:val="nil"/>
              <w:bottom w:val="single" w:sz="4" w:space="0" w:color="auto"/>
              <w:right w:val="nil"/>
            </w:tcBorders>
          </w:tcPr>
          <w:p w14:paraId="0011B4C4" w14:textId="3CAAACF7" w:rsidR="004E55F4" w:rsidRPr="004E55F4" w:rsidRDefault="004E55F4" w:rsidP="004E55F4">
            <w:pPr>
              <w:rPr>
                <w:rFonts w:ascii="Arial" w:hAnsi="Arial" w:cs="Arial"/>
                <w:sz w:val="20"/>
                <w:szCs w:val="20"/>
              </w:rPr>
            </w:pPr>
            <w:r w:rsidRPr="004E55F4">
              <w:rPr>
                <w:rFonts w:ascii="Arial" w:hAnsi="Arial" w:cs="Arial"/>
                <w:sz w:val="20"/>
                <w:szCs w:val="20"/>
              </w:rPr>
              <w:t xml:space="preserve">BASTA är ett system för information om miljövärderade varor för bygg-och anläggning. </w:t>
            </w:r>
            <w:hyperlink r:id="rId13" w:history="1">
              <w:r w:rsidRPr="004E55F4">
                <w:rPr>
                  <w:rStyle w:val="Hyperlnk"/>
                  <w:rFonts w:ascii="Arial" w:hAnsi="Arial" w:cs="Arial"/>
                  <w:sz w:val="20"/>
                  <w:szCs w:val="20"/>
                </w:rPr>
                <w:t>www.bastaonline.se</w:t>
              </w:r>
            </w:hyperlink>
          </w:p>
        </w:tc>
      </w:tr>
      <w:tr w:rsidR="004E55F4" w:rsidRPr="004E55F4" w14:paraId="3D489338" w14:textId="77777777" w:rsidTr="007C5490">
        <w:tc>
          <w:tcPr>
            <w:tcW w:w="1994" w:type="dxa"/>
            <w:tcBorders>
              <w:top w:val="nil"/>
              <w:left w:val="nil"/>
              <w:bottom w:val="nil"/>
              <w:right w:val="nil"/>
            </w:tcBorders>
          </w:tcPr>
          <w:p w14:paraId="3A2D7A75" w14:textId="68EFAB8D" w:rsidR="004E55F4" w:rsidRPr="004E55F4" w:rsidRDefault="004E55F4" w:rsidP="004E55F4">
            <w:pPr>
              <w:rPr>
                <w:rFonts w:ascii="Arial" w:hAnsi="Arial" w:cs="Arial"/>
                <w:b/>
                <w:bCs/>
                <w:sz w:val="20"/>
                <w:szCs w:val="20"/>
              </w:rPr>
            </w:pPr>
            <w:r w:rsidRPr="004E55F4">
              <w:rPr>
                <w:rFonts w:ascii="Arial" w:hAnsi="Arial" w:cs="Arial"/>
                <w:b/>
                <w:bCs/>
                <w:sz w:val="20"/>
                <w:szCs w:val="20"/>
              </w:rPr>
              <w:t>BEAst</w:t>
            </w:r>
          </w:p>
        </w:tc>
        <w:tc>
          <w:tcPr>
            <w:tcW w:w="8098" w:type="dxa"/>
            <w:tcBorders>
              <w:top w:val="single" w:sz="4" w:space="0" w:color="auto"/>
              <w:left w:val="nil"/>
              <w:bottom w:val="single" w:sz="4" w:space="0" w:color="auto"/>
              <w:right w:val="nil"/>
            </w:tcBorders>
          </w:tcPr>
          <w:p w14:paraId="7DBFAC79" w14:textId="7ABA469C" w:rsidR="004E55F4" w:rsidRPr="004E55F4" w:rsidRDefault="004E55F4" w:rsidP="004E55F4">
            <w:pPr>
              <w:rPr>
                <w:rFonts w:ascii="Arial" w:hAnsi="Arial" w:cs="Arial"/>
                <w:sz w:val="20"/>
                <w:szCs w:val="20"/>
              </w:rPr>
            </w:pPr>
            <w:r w:rsidRPr="004E55F4">
              <w:rPr>
                <w:rFonts w:ascii="Arial" w:hAnsi="Arial" w:cs="Arial"/>
                <w:sz w:val="20"/>
                <w:szCs w:val="20"/>
              </w:rPr>
              <w:t xml:space="preserve">BEAst är en förening för utveckling av elektronisk handel inom byggsektorn. Se </w:t>
            </w:r>
            <w:hyperlink r:id="rId14" w:history="1">
              <w:r w:rsidRPr="004E55F4">
                <w:rPr>
                  <w:rStyle w:val="Hyperlnk"/>
                  <w:rFonts w:ascii="Arial" w:hAnsi="Arial" w:cs="Arial"/>
                  <w:sz w:val="20"/>
                  <w:szCs w:val="20"/>
                </w:rPr>
                <w:t>www.beast.se</w:t>
              </w:r>
            </w:hyperlink>
            <w:r w:rsidRPr="004E55F4">
              <w:rPr>
                <w:rFonts w:ascii="Arial" w:hAnsi="Arial" w:cs="Arial"/>
                <w:sz w:val="20"/>
                <w:szCs w:val="20"/>
              </w:rPr>
              <w:t xml:space="preserve"> </w:t>
            </w:r>
          </w:p>
        </w:tc>
      </w:tr>
      <w:tr w:rsidR="004E55F4" w:rsidRPr="004E55F4" w14:paraId="12EC0BDD" w14:textId="77777777" w:rsidTr="007C5490">
        <w:tc>
          <w:tcPr>
            <w:tcW w:w="1994" w:type="dxa"/>
            <w:tcBorders>
              <w:top w:val="nil"/>
              <w:left w:val="nil"/>
              <w:bottom w:val="nil"/>
              <w:right w:val="nil"/>
            </w:tcBorders>
          </w:tcPr>
          <w:p w14:paraId="18B406B1" w14:textId="6E407086" w:rsidR="004E55F4" w:rsidRPr="004E55F4" w:rsidRDefault="004E55F4" w:rsidP="004E55F4">
            <w:pPr>
              <w:rPr>
                <w:rFonts w:ascii="Arial" w:hAnsi="Arial" w:cs="Arial"/>
                <w:b/>
                <w:bCs/>
                <w:sz w:val="20"/>
                <w:szCs w:val="20"/>
              </w:rPr>
            </w:pPr>
            <w:r w:rsidRPr="004E55F4">
              <w:rPr>
                <w:rFonts w:ascii="Arial" w:hAnsi="Arial" w:cs="Arial"/>
                <w:b/>
                <w:bCs/>
                <w:sz w:val="20"/>
                <w:szCs w:val="20"/>
              </w:rPr>
              <w:lastRenderedPageBreak/>
              <w:t>Bestämnings-grad</w:t>
            </w:r>
          </w:p>
        </w:tc>
        <w:tc>
          <w:tcPr>
            <w:tcW w:w="8098" w:type="dxa"/>
            <w:tcBorders>
              <w:top w:val="single" w:sz="4" w:space="0" w:color="auto"/>
              <w:left w:val="nil"/>
              <w:bottom w:val="single" w:sz="4" w:space="0" w:color="auto"/>
              <w:right w:val="nil"/>
            </w:tcBorders>
          </w:tcPr>
          <w:p w14:paraId="3929A856" w14:textId="5733C86E" w:rsidR="004E55F4" w:rsidRPr="004E55F4" w:rsidRDefault="004E55F4" w:rsidP="004E55F4">
            <w:pPr>
              <w:rPr>
                <w:rFonts w:ascii="Arial" w:hAnsi="Arial" w:cs="Arial"/>
                <w:sz w:val="20"/>
                <w:szCs w:val="20"/>
              </w:rPr>
            </w:pPr>
            <w:r w:rsidRPr="004E55F4">
              <w:rPr>
                <w:rFonts w:ascii="Arial" w:hAnsi="Arial" w:cs="Arial"/>
                <w:sz w:val="20"/>
                <w:szCs w:val="20"/>
              </w:rPr>
              <w:t xml:space="preserve">Bestämningsgrad för informationsleveranser. </w:t>
            </w:r>
            <w:hyperlink r:id="rId15" w:history="1">
              <w:r w:rsidRPr="004E55F4">
                <w:rPr>
                  <w:rStyle w:val="Hyperlnk"/>
                  <w:rFonts w:ascii="Arial" w:hAnsi="Arial" w:cs="Arial"/>
                  <w:sz w:val="20"/>
                  <w:szCs w:val="20"/>
                </w:rPr>
                <w:t>https://bimalliance.se/utveckling-av-bim/projekt-inom-bim-alliance/bestaemningsgrad-foer-informationsleveranser/</w:t>
              </w:r>
            </w:hyperlink>
          </w:p>
          <w:p w14:paraId="4D716993" w14:textId="0E2BB533" w:rsidR="004E55F4" w:rsidRPr="004E55F4" w:rsidRDefault="004E55F4" w:rsidP="004E55F4">
            <w:pPr>
              <w:rPr>
                <w:rFonts w:ascii="Arial" w:hAnsi="Arial" w:cs="Arial"/>
                <w:sz w:val="20"/>
                <w:szCs w:val="20"/>
              </w:rPr>
            </w:pPr>
            <w:r w:rsidRPr="004E55F4">
              <w:rPr>
                <w:rFonts w:ascii="Arial" w:hAnsi="Arial" w:cs="Arial"/>
                <w:sz w:val="20"/>
                <w:szCs w:val="20"/>
              </w:rPr>
              <w:t>Se även LOD etc.</w:t>
            </w:r>
          </w:p>
        </w:tc>
      </w:tr>
      <w:tr w:rsidR="004E55F4" w:rsidRPr="004E55F4" w14:paraId="688CDE62" w14:textId="77777777" w:rsidTr="007C5490">
        <w:tc>
          <w:tcPr>
            <w:tcW w:w="1994" w:type="dxa"/>
            <w:tcBorders>
              <w:top w:val="nil"/>
              <w:left w:val="nil"/>
              <w:bottom w:val="nil"/>
              <w:right w:val="nil"/>
            </w:tcBorders>
          </w:tcPr>
          <w:p w14:paraId="1E1F4A05" w14:textId="3DD323B8" w:rsidR="004E55F4" w:rsidRPr="004E55F4" w:rsidRDefault="004E55F4" w:rsidP="004E55F4">
            <w:pPr>
              <w:rPr>
                <w:rFonts w:ascii="Arial" w:hAnsi="Arial" w:cs="Arial"/>
                <w:b/>
                <w:bCs/>
                <w:sz w:val="20"/>
                <w:szCs w:val="20"/>
              </w:rPr>
            </w:pPr>
            <w:r w:rsidRPr="004E55F4">
              <w:rPr>
                <w:rFonts w:ascii="Arial" w:hAnsi="Arial" w:cs="Arial"/>
                <w:b/>
                <w:bCs/>
                <w:sz w:val="20"/>
                <w:szCs w:val="20"/>
              </w:rPr>
              <w:t>Beställare</w:t>
            </w:r>
          </w:p>
        </w:tc>
        <w:tc>
          <w:tcPr>
            <w:tcW w:w="8098" w:type="dxa"/>
            <w:tcBorders>
              <w:top w:val="single" w:sz="4" w:space="0" w:color="auto"/>
              <w:left w:val="nil"/>
              <w:bottom w:val="single" w:sz="4" w:space="0" w:color="auto"/>
              <w:right w:val="nil"/>
            </w:tcBorders>
          </w:tcPr>
          <w:p w14:paraId="316771FE" w14:textId="680E1A8A" w:rsidR="004E55F4" w:rsidRPr="004E55F4" w:rsidRDefault="004E55F4" w:rsidP="004E55F4">
            <w:pPr>
              <w:rPr>
                <w:rFonts w:ascii="Arial" w:hAnsi="Arial" w:cs="Arial"/>
                <w:sz w:val="20"/>
                <w:szCs w:val="20"/>
              </w:rPr>
            </w:pPr>
            <w:r w:rsidRPr="004E55F4">
              <w:rPr>
                <w:rFonts w:ascii="Arial" w:hAnsi="Arial" w:cs="Arial"/>
                <w:sz w:val="20"/>
                <w:szCs w:val="20"/>
              </w:rPr>
              <w:t>En beställare är en uppdragsgivare för tjänst, entreprenad eller vara.</w:t>
            </w:r>
          </w:p>
        </w:tc>
      </w:tr>
      <w:tr w:rsidR="004E55F4" w:rsidRPr="004E55F4" w14:paraId="1A80319F" w14:textId="77777777" w:rsidTr="007C5490">
        <w:tc>
          <w:tcPr>
            <w:tcW w:w="1994" w:type="dxa"/>
            <w:tcBorders>
              <w:top w:val="nil"/>
              <w:left w:val="nil"/>
              <w:bottom w:val="nil"/>
              <w:right w:val="nil"/>
            </w:tcBorders>
          </w:tcPr>
          <w:p w14:paraId="4A845454" w14:textId="2993B746" w:rsidR="004E55F4" w:rsidRPr="004E55F4" w:rsidRDefault="004E55F4" w:rsidP="004E55F4">
            <w:pPr>
              <w:rPr>
                <w:rFonts w:ascii="Arial" w:hAnsi="Arial" w:cs="Arial"/>
                <w:b/>
                <w:bCs/>
                <w:sz w:val="20"/>
                <w:szCs w:val="20"/>
              </w:rPr>
            </w:pPr>
            <w:r w:rsidRPr="004E55F4">
              <w:rPr>
                <w:rFonts w:ascii="Arial" w:hAnsi="Arial" w:cs="Arial"/>
                <w:b/>
                <w:bCs/>
                <w:sz w:val="20"/>
                <w:szCs w:val="20"/>
              </w:rPr>
              <w:t xml:space="preserve">BIM </w:t>
            </w:r>
          </w:p>
        </w:tc>
        <w:tc>
          <w:tcPr>
            <w:tcW w:w="8098" w:type="dxa"/>
            <w:tcBorders>
              <w:top w:val="single" w:sz="4" w:space="0" w:color="auto"/>
              <w:left w:val="nil"/>
              <w:bottom w:val="single" w:sz="4" w:space="0" w:color="auto"/>
              <w:right w:val="nil"/>
            </w:tcBorders>
          </w:tcPr>
          <w:p w14:paraId="22EAC409" w14:textId="77777777" w:rsidR="004E55F4" w:rsidRPr="004E55F4" w:rsidRDefault="004E55F4" w:rsidP="004E55F4">
            <w:pPr>
              <w:rPr>
                <w:rFonts w:ascii="Arial" w:hAnsi="Arial" w:cs="Arial"/>
                <w:b/>
                <w:sz w:val="20"/>
                <w:szCs w:val="20"/>
              </w:rPr>
            </w:pPr>
            <w:r w:rsidRPr="004E55F4">
              <w:rPr>
                <w:rFonts w:ascii="Arial" w:hAnsi="Arial" w:cs="Arial"/>
                <w:b/>
                <w:i/>
                <w:sz w:val="20"/>
                <w:szCs w:val="20"/>
              </w:rPr>
              <w:t>Byggnadsinformationsmodell:</w:t>
            </w:r>
            <w:r w:rsidRPr="004E55F4">
              <w:rPr>
                <w:rFonts w:ascii="Arial" w:hAnsi="Arial" w:cs="Arial"/>
                <w:i/>
                <w:sz w:val="20"/>
                <w:szCs w:val="20"/>
              </w:rPr>
              <w:t xml:space="preserve"> </w:t>
            </w:r>
            <w:r w:rsidRPr="004E55F4">
              <w:rPr>
                <w:rFonts w:ascii="Arial" w:hAnsi="Arial" w:cs="Arial"/>
                <w:sz w:val="20"/>
                <w:szCs w:val="20"/>
              </w:rPr>
              <w:t xml:space="preserve">digital modell av den information som genereras och förvaltas under ett byggnadsverks livscykel. Informationen omfattar (”lagras i”) såväl fysiska objekt (byggdelar) som abstrakta objekt (utrymmen, mm), liksom relationen mellan dem. En BIM kan bestå av flera olika delmodeller. </w:t>
            </w:r>
          </w:p>
          <w:p w14:paraId="236F4B50" w14:textId="77777777" w:rsidR="004E55F4" w:rsidRPr="004E55F4" w:rsidRDefault="004E55F4" w:rsidP="004E55F4">
            <w:pPr>
              <w:rPr>
                <w:rFonts w:ascii="Arial" w:hAnsi="Arial" w:cs="Arial"/>
                <w:sz w:val="20"/>
                <w:szCs w:val="20"/>
              </w:rPr>
            </w:pPr>
            <w:r w:rsidRPr="004E55F4">
              <w:rPr>
                <w:rFonts w:ascii="Arial" w:hAnsi="Arial" w:cs="Arial"/>
                <w:b/>
                <w:i/>
                <w:sz w:val="20"/>
                <w:szCs w:val="20"/>
              </w:rPr>
              <w:t>Byggnadsinformationsmodellering:</w:t>
            </w:r>
            <w:r w:rsidRPr="004E55F4">
              <w:rPr>
                <w:rFonts w:ascii="Arial" w:hAnsi="Arial" w:cs="Arial"/>
                <w:sz w:val="20"/>
                <w:szCs w:val="20"/>
              </w:rPr>
              <w:t xml:space="preserve"> processen att generera information om ett byggnadsverk under dess livscykel. </w:t>
            </w:r>
          </w:p>
          <w:p w14:paraId="7FA8FED2" w14:textId="77777777" w:rsidR="004E55F4" w:rsidRPr="004E55F4" w:rsidRDefault="004E55F4" w:rsidP="004E55F4">
            <w:pPr>
              <w:autoSpaceDE w:val="0"/>
              <w:autoSpaceDN w:val="0"/>
              <w:adjustRightInd w:val="0"/>
              <w:rPr>
                <w:rFonts w:ascii="Arial" w:hAnsi="Arial" w:cs="Arial"/>
                <w:color w:val="000000"/>
                <w:sz w:val="20"/>
                <w:szCs w:val="20"/>
              </w:rPr>
            </w:pPr>
            <w:r w:rsidRPr="004E55F4">
              <w:rPr>
                <w:rFonts w:ascii="Arial" w:hAnsi="Arial" w:cs="Arial"/>
                <w:b/>
                <w:i/>
                <w:iCs/>
                <w:color w:val="000000"/>
                <w:sz w:val="20"/>
                <w:szCs w:val="20"/>
              </w:rPr>
              <w:t>Building Information Management</w:t>
            </w:r>
            <w:r w:rsidRPr="004E55F4">
              <w:rPr>
                <w:rFonts w:ascii="Arial" w:hAnsi="Arial" w:cs="Arial"/>
                <w:b/>
                <w:color w:val="000000"/>
                <w:sz w:val="20"/>
                <w:szCs w:val="20"/>
              </w:rPr>
              <w:t>:</w:t>
            </w:r>
            <w:r w:rsidRPr="004E55F4">
              <w:rPr>
                <w:rFonts w:ascii="Arial" w:hAnsi="Arial" w:cs="Arial"/>
                <w:color w:val="000000"/>
                <w:sz w:val="20"/>
                <w:szCs w:val="20"/>
              </w:rPr>
              <w:t xml:space="preserve"> Det innebär att ett helhetsgrepp tas</w:t>
            </w:r>
          </w:p>
          <w:p w14:paraId="1144B86D" w14:textId="77777777" w:rsidR="004E55F4" w:rsidRPr="004E55F4" w:rsidRDefault="004E55F4" w:rsidP="004E55F4">
            <w:pPr>
              <w:autoSpaceDE w:val="0"/>
              <w:autoSpaceDN w:val="0"/>
              <w:adjustRightInd w:val="0"/>
              <w:rPr>
                <w:rFonts w:ascii="Arial" w:hAnsi="Arial" w:cs="Arial"/>
                <w:color w:val="000000"/>
                <w:sz w:val="20"/>
                <w:szCs w:val="20"/>
              </w:rPr>
            </w:pPr>
            <w:r w:rsidRPr="004E55F4">
              <w:rPr>
                <w:rFonts w:ascii="Arial" w:hAnsi="Arial" w:cs="Arial"/>
                <w:color w:val="000000"/>
                <w:sz w:val="20"/>
                <w:szCs w:val="20"/>
              </w:rPr>
              <w:t>kring hantering av byggnadsrelaterad information vilket är nödvändigt för</w:t>
            </w:r>
          </w:p>
          <w:p w14:paraId="51A3F87A" w14:textId="1463E413" w:rsidR="004E55F4" w:rsidRPr="004E55F4" w:rsidRDefault="004E55F4" w:rsidP="004E55F4">
            <w:pPr>
              <w:rPr>
                <w:rFonts w:ascii="Arial" w:hAnsi="Arial" w:cs="Arial"/>
                <w:sz w:val="20"/>
                <w:szCs w:val="20"/>
              </w:rPr>
            </w:pPr>
            <w:r w:rsidRPr="004E55F4">
              <w:rPr>
                <w:rFonts w:ascii="Arial" w:hAnsi="Arial" w:cs="Arial"/>
                <w:color w:val="000000"/>
                <w:sz w:val="20"/>
                <w:szCs w:val="20"/>
              </w:rPr>
              <w:t>att uppnå effektivare processer</w:t>
            </w:r>
          </w:p>
        </w:tc>
      </w:tr>
      <w:tr w:rsidR="004E55F4" w:rsidRPr="004E55F4" w14:paraId="46B91957" w14:textId="77777777" w:rsidTr="007C5490">
        <w:tc>
          <w:tcPr>
            <w:tcW w:w="1994" w:type="dxa"/>
            <w:tcBorders>
              <w:top w:val="nil"/>
              <w:left w:val="nil"/>
              <w:bottom w:val="nil"/>
              <w:right w:val="nil"/>
            </w:tcBorders>
          </w:tcPr>
          <w:p w14:paraId="03B66892" w14:textId="57316266" w:rsidR="004E55F4" w:rsidRPr="00C411EE" w:rsidRDefault="004E55F4" w:rsidP="004E55F4">
            <w:pPr>
              <w:rPr>
                <w:rFonts w:ascii="Arial" w:hAnsi="Arial" w:cs="Arial"/>
                <w:b/>
                <w:bCs/>
                <w:sz w:val="20"/>
                <w:szCs w:val="20"/>
              </w:rPr>
            </w:pPr>
            <w:r w:rsidRPr="00C411EE">
              <w:rPr>
                <w:rFonts w:ascii="Arial" w:hAnsi="Arial" w:cs="Arial"/>
                <w:b/>
                <w:sz w:val="20"/>
                <w:szCs w:val="20"/>
              </w:rPr>
              <w:t>BIM Alliance</w:t>
            </w:r>
          </w:p>
        </w:tc>
        <w:tc>
          <w:tcPr>
            <w:tcW w:w="8098" w:type="dxa"/>
            <w:tcBorders>
              <w:top w:val="single" w:sz="4" w:space="0" w:color="auto"/>
              <w:left w:val="nil"/>
              <w:bottom w:val="single" w:sz="4" w:space="0" w:color="auto"/>
              <w:right w:val="nil"/>
            </w:tcBorders>
          </w:tcPr>
          <w:p w14:paraId="07D663A3" w14:textId="789D043E" w:rsidR="004E55F4" w:rsidRPr="00C411EE" w:rsidRDefault="004E55F4" w:rsidP="004E55F4">
            <w:pPr>
              <w:rPr>
                <w:rFonts w:ascii="Arial" w:hAnsi="Arial" w:cs="Arial"/>
                <w:sz w:val="20"/>
                <w:szCs w:val="20"/>
              </w:rPr>
            </w:pPr>
            <w:r w:rsidRPr="00C411EE">
              <w:rPr>
                <w:rFonts w:ascii="Arial" w:hAnsi="Arial" w:cs="Arial"/>
                <w:color w:val="000000"/>
                <w:sz w:val="20"/>
                <w:szCs w:val="20"/>
              </w:rPr>
              <w:t xml:space="preserve">BIM Alliance Sweden startade 2014 genom en sammanslagning av de tre föreningarna </w:t>
            </w:r>
            <w:proofErr w:type="spellStart"/>
            <w:r w:rsidRPr="00C411EE">
              <w:rPr>
                <w:rFonts w:ascii="Arial" w:hAnsi="Arial" w:cs="Arial"/>
                <w:color w:val="000000"/>
                <w:sz w:val="20"/>
                <w:szCs w:val="20"/>
              </w:rPr>
              <w:t>OpenBIM</w:t>
            </w:r>
            <w:proofErr w:type="spellEnd"/>
            <w:r w:rsidRPr="00C411EE">
              <w:rPr>
                <w:rFonts w:ascii="Arial" w:hAnsi="Arial" w:cs="Arial"/>
                <w:color w:val="000000"/>
                <w:sz w:val="20"/>
                <w:szCs w:val="20"/>
              </w:rPr>
              <w:t xml:space="preserve">, fi2 Förvaltningsinformation och </w:t>
            </w:r>
            <w:proofErr w:type="spellStart"/>
            <w:r w:rsidRPr="00C411EE">
              <w:rPr>
                <w:rFonts w:ascii="Arial" w:hAnsi="Arial" w:cs="Arial"/>
                <w:color w:val="000000"/>
                <w:sz w:val="20"/>
                <w:szCs w:val="20"/>
              </w:rPr>
              <w:t>buildingSMART</w:t>
            </w:r>
            <w:proofErr w:type="spellEnd"/>
            <w:r w:rsidRPr="00C411EE">
              <w:rPr>
                <w:rFonts w:ascii="Arial" w:hAnsi="Arial" w:cs="Arial"/>
                <w:color w:val="000000"/>
                <w:sz w:val="20"/>
                <w:szCs w:val="20"/>
              </w:rPr>
              <w:t xml:space="preserve">. BIM Alliance är en ideell förening som drivs med finansiering från medlemmarna, som aktivt engageras i nätverk, projekt, workshops och seminarier. Se </w:t>
            </w:r>
            <w:hyperlink r:id="rId16" w:history="1">
              <w:r w:rsidRPr="00C411EE">
                <w:rPr>
                  <w:rStyle w:val="Hyperlnk"/>
                  <w:rFonts w:ascii="Arial" w:hAnsi="Arial" w:cs="Arial"/>
                  <w:sz w:val="20"/>
                  <w:szCs w:val="20"/>
                </w:rPr>
                <w:t>www.bimalliance.se</w:t>
              </w:r>
            </w:hyperlink>
            <w:r w:rsidRPr="00C411EE">
              <w:rPr>
                <w:rFonts w:ascii="Arial" w:hAnsi="Arial" w:cs="Arial"/>
                <w:color w:val="000000"/>
                <w:sz w:val="20"/>
                <w:szCs w:val="20"/>
              </w:rPr>
              <w:t xml:space="preserve"> .</w:t>
            </w:r>
          </w:p>
        </w:tc>
      </w:tr>
      <w:tr w:rsidR="004E55F4" w:rsidRPr="004E55F4" w14:paraId="08349FE3" w14:textId="77777777" w:rsidTr="007C5490">
        <w:tc>
          <w:tcPr>
            <w:tcW w:w="1994" w:type="dxa"/>
            <w:tcBorders>
              <w:top w:val="nil"/>
              <w:left w:val="nil"/>
              <w:bottom w:val="nil"/>
              <w:right w:val="nil"/>
            </w:tcBorders>
          </w:tcPr>
          <w:p w14:paraId="6DBEDE84" w14:textId="2E8D0115" w:rsidR="004E55F4" w:rsidRPr="00C411EE" w:rsidRDefault="004E55F4" w:rsidP="004E55F4">
            <w:pPr>
              <w:rPr>
                <w:rFonts w:ascii="Arial" w:hAnsi="Arial" w:cs="Arial"/>
                <w:b/>
                <w:bCs/>
                <w:sz w:val="20"/>
                <w:szCs w:val="20"/>
              </w:rPr>
            </w:pPr>
            <w:r w:rsidRPr="00C411EE">
              <w:rPr>
                <w:rFonts w:ascii="Arial" w:hAnsi="Arial" w:cs="Arial"/>
                <w:b/>
                <w:bCs/>
                <w:sz w:val="20"/>
                <w:szCs w:val="20"/>
              </w:rPr>
              <w:t>BIM-ansvarig</w:t>
            </w:r>
          </w:p>
        </w:tc>
        <w:tc>
          <w:tcPr>
            <w:tcW w:w="8098" w:type="dxa"/>
            <w:tcBorders>
              <w:top w:val="single" w:sz="4" w:space="0" w:color="auto"/>
              <w:left w:val="nil"/>
              <w:bottom w:val="single" w:sz="4" w:space="0" w:color="auto"/>
              <w:right w:val="nil"/>
            </w:tcBorders>
          </w:tcPr>
          <w:p w14:paraId="4E6B5F52" w14:textId="726F5AF7" w:rsidR="004E55F4" w:rsidRPr="00C411EE" w:rsidRDefault="004E55F4" w:rsidP="004E55F4">
            <w:pPr>
              <w:rPr>
                <w:rFonts w:ascii="Arial" w:hAnsi="Arial" w:cs="Arial"/>
                <w:sz w:val="20"/>
                <w:szCs w:val="20"/>
              </w:rPr>
            </w:pPr>
            <w:r w:rsidRPr="00C411EE">
              <w:rPr>
                <w:rFonts w:ascii="Arial" w:hAnsi="Arial" w:cs="Arial"/>
                <w:sz w:val="20"/>
                <w:szCs w:val="20"/>
              </w:rPr>
              <w:t xml:space="preserve">Denna roll har definierats av BIM Alliance. BIM-ansvarig i ett företag ansvarar för att krav och rutiner efterföljs och kommuniceras i det egna uppdraget.  </w:t>
            </w:r>
          </w:p>
        </w:tc>
      </w:tr>
      <w:tr w:rsidR="004E55F4" w:rsidRPr="004E55F4" w14:paraId="4EF2EE7A" w14:textId="77777777" w:rsidTr="007C5490">
        <w:tc>
          <w:tcPr>
            <w:tcW w:w="1994" w:type="dxa"/>
            <w:tcBorders>
              <w:top w:val="nil"/>
              <w:left w:val="nil"/>
              <w:bottom w:val="nil"/>
              <w:right w:val="nil"/>
            </w:tcBorders>
          </w:tcPr>
          <w:p w14:paraId="5B41127F" w14:textId="3501BBDA" w:rsidR="004E55F4" w:rsidRPr="00C411EE" w:rsidRDefault="004E55F4" w:rsidP="004E55F4">
            <w:pPr>
              <w:rPr>
                <w:rFonts w:ascii="Arial" w:hAnsi="Arial" w:cs="Arial"/>
                <w:b/>
                <w:bCs/>
                <w:sz w:val="20"/>
                <w:szCs w:val="20"/>
              </w:rPr>
            </w:pPr>
            <w:r w:rsidRPr="00C411EE">
              <w:rPr>
                <w:rFonts w:ascii="Arial" w:hAnsi="Arial" w:cs="Arial"/>
                <w:b/>
                <w:sz w:val="20"/>
                <w:szCs w:val="20"/>
              </w:rPr>
              <w:t>BIM i staten</w:t>
            </w:r>
          </w:p>
        </w:tc>
        <w:tc>
          <w:tcPr>
            <w:tcW w:w="8098" w:type="dxa"/>
            <w:tcBorders>
              <w:top w:val="single" w:sz="4" w:space="0" w:color="auto"/>
              <w:left w:val="nil"/>
              <w:bottom w:val="single" w:sz="4" w:space="0" w:color="auto"/>
              <w:right w:val="nil"/>
            </w:tcBorders>
          </w:tcPr>
          <w:p w14:paraId="6A6F67ED" w14:textId="3AB8A806" w:rsidR="004E55F4" w:rsidRPr="00C411EE" w:rsidRDefault="004E55F4" w:rsidP="004E55F4">
            <w:pPr>
              <w:rPr>
                <w:rFonts w:ascii="Arial" w:hAnsi="Arial" w:cs="Arial"/>
                <w:sz w:val="20"/>
                <w:szCs w:val="20"/>
              </w:rPr>
            </w:pPr>
            <w:r w:rsidRPr="00C411EE">
              <w:rPr>
                <w:rFonts w:ascii="Arial" w:hAnsi="Arial" w:cs="Arial"/>
                <w:color w:val="000000"/>
                <w:sz w:val="20"/>
                <w:szCs w:val="20"/>
              </w:rPr>
              <w:t xml:space="preserve">BIM i staten – en utredning initierad av fem statliga byggare och genomförd av </w:t>
            </w:r>
            <w:proofErr w:type="spellStart"/>
            <w:r w:rsidRPr="00C411EE">
              <w:rPr>
                <w:rFonts w:ascii="Arial" w:hAnsi="Arial" w:cs="Arial"/>
                <w:color w:val="000000"/>
                <w:sz w:val="20"/>
                <w:szCs w:val="20"/>
              </w:rPr>
              <w:t>Tyréns</w:t>
            </w:r>
            <w:proofErr w:type="spellEnd"/>
            <w:r w:rsidRPr="00C411EE">
              <w:rPr>
                <w:rFonts w:ascii="Arial" w:hAnsi="Arial" w:cs="Arial"/>
                <w:color w:val="000000"/>
                <w:sz w:val="20"/>
                <w:szCs w:val="20"/>
              </w:rPr>
              <w:t xml:space="preserve">. Se </w:t>
            </w:r>
            <w:hyperlink r:id="rId17" w:history="1">
              <w:r w:rsidRPr="00C411EE">
                <w:rPr>
                  <w:rStyle w:val="Hyperlnk"/>
                  <w:rFonts w:ascii="Arial" w:hAnsi="Arial" w:cs="Arial"/>
                  <w:sz w:val="20"/>
                  <w:szCs w:val="20"/>
                </w:rPr>
                <w:t>www.bimalliance.se</w:t>
              </w:r>
            </w:hyperlink>
            <w:r w:rsidRPr="00C411EE">
              <w:rPr>
                <w:rFonts w:ascii="Arial" w:hAnsi="Arial" w:cs="Arial"/>
                <w:color w:val="000000"/>
                <w:sz w:val="20"/>
                <w:szCs w:val="20"/>
              </w:rPr>
              <w:t xml:space="preserve"> </w:t>
            </w:r>
          </w:p>
        </w:tc>
      </w:tr>
      <w:tr w:rsidR="005A4868" w:rsidRPr="004E55F4" w14:paraId="2AAE2F2B" w14:textId="77777777" w:rsidTr="007C5490">
        <w:tc>
          <w:tcPr>
            <w:tcW w:w="1994" w:type="dxa"/>
            <w:tcBorders>
              <w:top w:val="nil"/>
              <w:left w:val="nil"/>
              <w:bottom w:val="nil"/>
              <w:right w:val="nil"/>
            </w:tcBorders>
          </w:tcPr>
          <w:p w14:paraId="79541619" w14:textId="7ABCEC1B" w:rsidR="005A4868" w:rsidRPr="00C411EE" w:rsidRDefault="005A4868" w:rsidP="004E55F4">
            <w:pPr>
              <w:rPr>
                <w:rFonts w:ascii="Arial" w:hAnsi="Arial" w:cs="Arial"/>
                <w:b/>
                <w:sz w:val="20"/>
                <w:szCs w:val="20"/>
              </w:rPr>
            </w:pPr>
            <w:r w:rsidRPr="00C411EE">
              <w:rPr>
                <w:rFonts w:ascii="Arial" w:hAnsi="Arial" w:cs="Arial"/>
                <w:b/>
                <w:sz w:val="20"/>
                <w:szCs w:val="20"/>
              </w:rPr>
              <w:t>BIM-manual</w:t>
            </w:r>
          </w:p>
        </w:tc>
        <w:tc>
          <w:tcPr>
            <w:tcW w:w="8098" w:type="dxa"/>
            <w:tcBorders>
              <w:top w:val="single" w:sz="4" w:space="0" w:color="auto"/>
              <w:left w:val="nil"/>
              <w:bottom w:val="single" w:sz="4" w:space="0" w:color="auto"/>
              <w:right w:val="nil"/>
            </w:tcBorders>
          </w:tcPr>
          <w:p w14:paraId="29E0A888" w14:textId="72901B96" w:rsidR="005A4868" w:rsidRPr="00C411EE" w:rsidRDefault="0087318E" w:rsidP="004E55F4">
            <w:pPr>
              <w:autoSpaceDE w:val="0"/>
              <w:autoSpaceDN w:val="0"/>
              <w:adjustRightInd w:val="0"/>
              <w:rPr>
                <w:rFonts w:ascii="Arial" w:hAnsi="Arial" w:cs="Arial"/>
                <w:color w:val="000000"/>
                <w:sz w:val="20"/>
                <w:szCs w:val="20"/>
              </w:rPr>
            </w:pPr>
            <w:r w:rsidRPr="00C411EE">
              <w:rPr>
                <w:rFonts w:ascii="Arial" w:hAnsi="Arial" w:cs="Arial"/>
                <w:color w:val="000000"/>
                <w:sz w:val="20"/>
                <w:szCs w:val="20"/>
              </w:rPr>
              <w:t>BIM-manual innehåller anvisningar och praktiska instruktioner för hur projektet ska arbeta med den digitala informationsuppbyggnaden. Den redovisar programvaror och instruktioner för hur modellering ska gå till för att uppnå ambitionerna i projektet. Proje</w:t>
            </w:r>
            <w:r w:rsidR="00603038" w:rsidRPr="00C411EE">
              <w:rPr>
                <w:rFonts w:ascii="Arial" w:hAnsi="Arial" w:cs="Arial"/>
                <w:color w:val="000000"/>
                <w:sz w:val="20"/>
                <w:szCs w:val="20"/>
              </w:rPr>
              <w:t>k</w:t>
            </w:r>
            <w:r w:rsidRPr="00C411EE">
              <w:rPr>
                <w:rFonts w:ascii="Arial" w:hAnsi="Arial" w:cs="Arial"/>
                <w:color w:val="000000"/>
                <w:sz w:val="20"/>
                <w:szCs w:val="20"/>
              </w:rPr>
              <w:t xml:space="preserve">teringsanvisningar kan </w:t>
            </w:r>
            <w:r w:rsidR="00603038" w:rsidRPr="00C411EE">
              <w:rPr>
                <w:rFonts w:ascii="Arial" w:hAnsi="Arial" w:cs="Arial"/>
                <w:color w:val="000000"/>
                <w:sz w:val="20"/>
                <w:szCs w:val="20"/>
              </w:rPr>
              <w:t>beskriva motsvarande. En CAD-manual kan beskriva delar av en BIM-manual.</w:t>
            </w:r>
          </w:p>
        </w:tc>
      </w:tr>
      <w:tr w:rsidR="004E55F4" w:rsidRPr="004E55F4" w14:paraId="72F40B30" w14:textId="77777777" w:rsidTr="007C5490">
        <w:tc>
          <w:tcPr>
            <w:tcW w:w="1994" w:type="dxa"/>
            <w:tcBorders>
              <w:top w:val="nil"/>
              <w:left w:val="nil"/>
              <w:bottom w:val="nil"/>
              <w:right w:val="nil"/>
            </w:tcBorders>
          </w:tcPr>
          <w:p w14:paraId="600F9DDF" w14:textId="278F45A2" w:rsidR="004E55F4" w:rsidRPr="00C411EE" w:rsidRDefault="004E55F4" w:rsidP="004E55F4">
            <w:pPr>
              <w:rPr>
                <w:rFonts w:ascii="Arial" w:hAnsi="Arial" w:cs="Arial"/>
                <w:b/>
                <w:bCs/>
                <w:sz w:val="20"/>
                <w:szCs w:val="20"/>
              </w:rPr>
            </w:pPr>
            <w:r w:rsidRPr="00C411EE">
              <w:rPr>
                <w:rFonts w:ascii="Arial" w:hAnsi="Arial" w:cs="Arial"/>
                <w:b/>
                <w:sz w:val="20"/>
                <w:szCs w:val="20"/>
              </w:rPr>
              <w:t>BIM-objekt</w:t>
            </w:r>
          </w:p>
        </w:tc>
        <w:tc>
          <w:tcPr>
            <w:tcW w:w="8098" w:type="dxa"/>
            <w:tcBorders>
              <w:top w:val="single" w:sz="4" w:space="0" w:color="auto"/>
              <w:left w:val="nil"/>
              <w:bottom w:val="single" w:sz="4" w:space="0" w:color="auto"/>
              <w:right w:val="nil"/>
            </w:tcBorders>
          </w:tcPr>
          <w:p w14:paraId="3E6F1512" w14:textId="77777777" w:rsidR="004E55F4" w:rsidRPr="00C411EE" w:rsidRDefault="004E55F4" w:rsidP="004E55F4">
            <w:pPr>
              <w:autoSpaceDE w:val="0"/>
              <w:autoSpaceDN w:val="0"/>
              <w:adjustRightInd w:val="0"/>
              <w:rPr>
                <w:rFonts w:ascii="Arial" w:hAnsi="Arial" w:cs="Arial"/>
                <w:color w:val="000000"/>
                <w:sz w:val="20"/>
                <w:szCs w:val="20"/>
              </w:rPr>
            </w:pPr>
            <w:r w:rsidRPr="00C411EE">
              <w:rPr>
                <w:rFonts w:ascii="Arial" w:hAnsi="Arial" w:cs="Arial"/>
                <w:color w:val="000000"/>
                <w:sz w:val="20"/>
                <w:szCs w:val="20"/>
              </w:rPr>
              <w:t>Ett virtuellt objekt, en så kallad instans av en viss objektsklass t.ex.</w:t>
            </w:r>
          </w:p>
          <w:p w14:paraId="52286694" w14:textId="46881660" w:rsidR="004E55F4" w:rsidRPr="00C411EE" w:rsidRDefault="004E55F4" w:rsidP="004E55F4">
            <w:pPr>
              <w:rPr>
                <w:rFonts w:ascii="Arial" w:hAnsi="Arial" w:cs="Arial"/>
                <w:sz w:val="20"/>
                <w:szCs w:val="20"/>
              </w:rPr>
            </w:pPr>
            <w:r w:rsidRPr="00C411EE">
              <w:rPr>
                <w:rFonts w:ascii="Arial" w:hAnsi="Arial" w:cs="Arial"/>
                <w:color w:val="000000"/>
                <w:sz w:val="20"/>
                <w:szCs w:val="20"/>
              </w:rPr>
              <w:t xml:space="preserve">väggar, dörrar, komponenter i installationssystem etc. med tillhörande egenskaper </w:t>
            </w:r>
            <w:proofErr w:type="spellStart"/>
            <w:r w:rsidRPr="00C411EE">
              <w:rPr>
                <w:rFonts w:ascii="Arial" w:hAnsi="Arial" w:cs="Arial"/>
                <w:color w:val="000000"/>
                <w:sz w:val="20"/>
                <w:szCs w:val="20"/>
              </w:rPr>
              <w:t>inkl</w:t>
            </w:r>
            <w:proofErr w:type="spellEnd"/>
            <w:r w:rsidRPr="00C411EE">
              <w:rPr>
                <w:rFonts w:ascii="Arial" w:hAnsi="Arial" w:cs="Arial"/>
                <w:color w:val="000000"/>
                <w:sz w:val="20"/>
                <w:szCs w:val="20"/>
              </w:rPr>
              <w:t xml:space="preserve"> geometrin.</w:t>
            </w:r>
          </w:p>
        </w:tc>
      </w:tr>
      <w:tr w:rsidR="004E55F4" w:rsidRPr="004E55F4" w14:paraId="2C3E3280" w14:textId="77777777" w:rsidTr="007C5490">
        <w:tc>
          <w:tcPr>
            <w:tcW w:w="1994" w:type="dxa"/>
            <w:tcBorders>
              <w:top w:val="nil"/>
              <w:left w:val="nil"/>
              <w:bottom w:val="nil"/>
              <w:right w:val="nil"/>
            </w:tcBorders>
          </w:tcPr>
          <w:p w14:paraId="514203F7" w14:textId="6DCF3B9C" w:rsidR="004E55F4" w:rsidRPr="00C411EE" w:rsidRDefault="004E55F4" w:rsidP="004E55F4">
            <w:pPr>
              <w:rPr>
                <w:rFonts w:ascii="Arial" w:hAnsi="Arial" w:cs="Arial"/>
                <w:b/>
                <w:bCs/>
                <w:sz w:val="20"/>
                <w:szCs w:val="20"/>
              </w:rPr>
            </w:pPr>
            <w:r w:rsidRPr="00C411EE">
              <w:rPr>
                <w:rFonts w:ascii="Arial" w:hAnsi="Arial" w:cs="Arial"/>
                <w:b/>
                <w:bCs/>
                <w:sz w:val="20"/>
                <w:szCs w:val="20"/>
              </w:rPr>
              <w:t xml:space="preserve">BIM-samordnare </w:t>
            </w:r>
          </w:p>
        </w:tc>
        <w:tc>
          <w:tcPr>
            <w:tcW w:w="8098" w:type="dxa"/>
            <w:tcBorders>
              <w:top w:val="single" w:sz="4" w:space="0" w:color="auto"/>
              <w:left w:val="nil"/>
              <w:bottom w:val="single" w:sz="4" w:space="0" w:color="auto"/>
              <w:right w:val="nil"/>
            </w:tcBorders>
          </w:tcPr>
          <w:p w14:paraId="6C9F098C" w14:textId="422ECE9A" w:rsidR="004E55F4" w:rsidRPr="00C411EE" w:rsidRDefault="004E55F4" w:rsidP="004E55F4">
            <w:pPr>
              <w:rPr>
                <w:rFonts w:ascii="Arial" w:hAnsi="Arial" w:cs="Arial"/>
                <w:sz w:val="20"/>
                <w:szCs w:val="20"/>
              </w:rPr>
            </w:pPr>
            <w:r w:rsidRPr="00C411EE">
              <w:rPr>
                <w:rFonts w:ascii="Arial" w:hAnsi="Arial" w:cs="Arial"/>
                <w:sz w:val="20"/>
                <w:szCs w:val="20"/>
              </w:rPr>
              <w:t xml:space="preserve">Denna roll har definierats av BIM Alliance, och är den roll som har hand om kravställande och informationshanteringen i projektfasen. </w:t>
            </w:r>
          </w:p>
        </w:tc>
      </w:tr>
      <w:tr w:rsidR="004E55F4" w:rsidRPr="004E55F4" w14:paraId="6F5375F3" w14:textId="77777777" w:rsidTr="007C5490">
        <w:tc>
          <w:tcPr>
            <w:tcW w:w="1994" w:type="dxa"/>
            <w:tcBorders>
              <w:top w:val="nil"/>
              <w:left w:val="nil"/>
              <w:bottom w:val="nil"/>
              <w:right w:val="nil"/>
            </w:tcBorders>
          </w:tcPr>
          <w:p w14:paraId="062A00A8" w14:textId="18B8B866" w:rsidR="004E55F4" w:rsidRPr="004E55F4" w:rsidRDefault="004E55F4" w:rsidP="004E55F4">
            <w:pPr>
              <w:rPr>
                <w:rFonts w:ascii="Arial" w:hAnsi="Arial" w:cs="Arial"/>
                <w:b/>
                <w:sz w:val="20"/>
                <w:szCs w:val="20"/>
              </w:rPr>
            </w:pPr>
            <w:r w:rsidRPr="004E55F4">
              <w:rPr>
                <w:rFonts w:ascii="Arial" w:hAnsi="Arial" w:cs="Arial"/>
                <w:b/>
                <w:bCs/>
                <w:sz w:val="20"/>
                <w:szCs w:val="20"/>
              </w:rPr>
              <w:t>BIM-strateg</w:t>
            </w:r>
          </w:p>
        </w:tc>
        <w:tc>
          <w:tcPr>
            <w:tcW w:w="8098" w:type="dxa"/>
            <w:tcBorders>
              <w:top w:val="single" w:sz="4" w:space="0" w:color="auto"/>
              <w:left w:val="nil"/>
              <w:bottom w:val="single" w:sz="4" w:space="0" w:color="auto"/>
              <w:right w:val="nil"/>
            </w:tcBorders>
          </w:tcPr>
          <w:p w14:paraId="1467DB44" w14:textId="0186DB5A" w:rsidR="004E55F4" w:rsidRPr="004E55F4" w:rsidRDefault="004E55F4" w:rsidP="004E55F4">
            <w:pPr>
              <w:rPr>
                <w:rFonts w:ascii="Arial" w:hAnsi="Arial" w:cs="Arial"/>
                <w:sz w:val="20"/>
                <w:szCs w:val="20"/>
              </w:rPr>
            </w:pPr>
            <w:r w:rsidRPr="004E55F4">
              <w:rPr>
                <w:rFonts w:ascii="Arial" w:hAnsi="Arial" w:cs="Arial"/>
                <w:sz w:val="20"/>
                <w:szCs w:val="20"/>
              </w:rPr>
              <w:t>Denna roll har definierats av BIM Alliance, och är den roll som har hand om mer övergripande aspekter kring BIM.</w:t>
            </w:r>
          </w:p>
        </w:tc>
      </w:tr>
      <w:tr w:rsidR="004E55F4" w:rsidRPr="004E55F4" w14:paraId="0203575E" w14:textId="77777777" w:rsidTr="007C5490">
        <w:tc>
          <w:tcPr>
            <w:tcW w:w="1994" w:type="dxa"/>
            <w:tcBorders>
              <w:top w:val="nil"/>
              <w:left w:val="nil"/>
              <w:bottom w:val="nil"/>
              <w:right w:val="nil"/>
            </w:tcBorders>
          </w:tcPr>
          <w:p w14:paraId="0CA47A0E" w14:textId="2D99CB50" w:rsidR="004E55F4" w:rsidRPr="004E55F4" w:rsidRDefault="004E55F4" w:rsidP="004E55F4">
            <w:pPr>
              <w:rPr>
                <w:rFonts w:ascii="Arial" w:hAnsi="Arial" w:cs="Arial"/>
                <w:b/>
                <w:sz w:val="20"/>
                <w:szCs w:val="20"/>
              </w:rPr>
            </w:pPr>
            <w:r w:rsidRPr="004E55F4">
              <w:rPr>
                <w:rFonts w:ascii="Arial" w:hAnsi="Arial" w:cs="Arial"/>
                <w:b/>
                <w:bCs/>
                <w:sz w:val="20"/>
                <w:szCs w:val="20"/>
              </w:rPr>
              <w:t>BIP</w:t>
            </w:r>
          </w:p>
        </w:tc>
        <w:tc>
          <w:tcPr>
            <w:tcW w:w="8098" w:type="dxa"/>
            <w:tcBorders>
              <w:top w:val="single" w:sz="4" w:space="0" w:color="auto"/>
              <w:left w:val="nil"/>
              <w:bottom w:val="single" w:sz="4" w:space="0" w:color="auto"/>
              <w:right w:val="nil"/>
            </w:tcBorders>
          </w:tcPr>
          <w:p w14:paraId="1CEB17F8" w14:textId="5912BE6D" w:rsidR="004E55F4" w:rsidRPr="004E55F4" w:rsidRDefault="004E55F4" w:rsidP="004E55F4">
            <w:pPr>
              <w:rPr>
                <w:rFonts w:ascii="Arial" w:hAnsi="Arial" w:cs="Arial"/>
                <w:sz w:val="20"/>
                <w:szCs w:val="20"/>
              </w:rPr>
            </w:pPr>
            <w:r w:rsidRPr="004E55F4">
              <w:rPr>
                <w:rFonts w:ascii="Arial" w:hAnsi="Arial" w:cs="Arial"/>
                <w:b/>
                <w:sz w:val="20"/>
                <w:szCs w:val="20"/>
              </w:rPr>
              <w:t>BIP</w:t>
            </w:r>
            <w:r w:rsidRPr="004E55F4">
              <w:rPr>
                <w:rFonts w:ascii="Arial" w:hAnsi="Arial" w:cs="Arial"/>
                <w:sz w:val="20"/>
                <w:szCs w:val="20"/>
              </w:rPr>
              <w:t xml:space="preserve">, Building Information Properties, är ett system för relativt detaljerad typning av system och komponenter i dessa och med korta, och sedan lång tid använda beteckningar som är lätta att minnas och förstå. </w:t>
            </w:r>
            <w:hyperlink r:id="rId18" w:history="1">
              <w:r w:rsidRPr="004E55F4">
                <w:rPr>
                  <w:rStyle w:val="Hyperlnk"/>
                  <w:rFonts w:ascii="Arial" w:hAnsi="Arial" w:cs="Arial"/>
                  <w:sz w:val="20"/>
                  <w:szCs w:val="20"/>
                </w:rPr>
                <w:t>www.bipkoder.se</w:t>
              </w:r>
            </w:hyperlink>
            <w:r w:rsidRPr="004E55F4">
              <w:rPr>
                <w:rFonts w:ascii="Arial" w:hAnsi="Arial" w:cs="Arial"/>
                <w:sz w:val="20"/>
                <w:szCs w:val="20"/>
              </w:rPr>
              <w:t>.</w:t>
            </w:r>
            <w:r w:rsidRPr="004E55F4">
              <w:rPr>
                <w:rFonts w:ascii="Arial" w:hAnsi="Arial" w:cs="Arial"/>
                <w:sz w:val="20"/>
                <w:szCs w:val="20"/>
              </w:rPr>
              <w:br/>
              <w:t xml:space="preserve">Mer information finns i detta dokument Bilagor. </w:t>
            </w:r>
          </w:p>
        </w:tc>
      </w:tr>
      <w:tr w:rsidR="004E55F4" w:rsidRPr="004E55F4" w14:paraId="45045E89" w14:textId="77777777" w:rsidTr="007C5490">
        <w:tc>
          <w:tcPr>
            <w:tcW w:w="1994" w:type="dxa"/>
            <w:tcBorders>
              <w:top w:val="nil"/>
              <w:left w:val="nil"/>
              <w:bottom w:val="nil"/>
              <w:right w:val="nil"/>
            </w:tcBorders>
          </w:tcPr>
          <w:p w14:paraId="27B6D88B" w14:textId="2B0FB479" w:rsidR="004E55F4" w:rsidRPr="004E55F4" w:rsidRDefault="004E55F4" w:rsidP="004E55F4">
            <w:pPr>
              <w:rPr>
                <w:rFonts w:ascii="Arial" w:hAnsi="Arial" w:cs="Arial"/>
                <w:b/>
                <w:sz w:val="20"/>
                <w:szCs w:val="20"/>
              </w:rPr>
            </w:pPr>
            <w:r w:rsidRPr="004E55F4">
              <w:rPr>
                <w:rFonts w:ascii="Arial" w:hAnsi="Arial" w:cs="Arial"/>
                <w:b/>
                <w:bCs/>
                <w:sz w:val="20"/>
                <w:szCs w:val="20"/>
              </w:rPr>
              <w:t>BIP QTO</w:t>
            </w:r>
          </w:p>
        </w:tc>
        <w:tc>
          <w:tcPr>
            <w:tcW w:w="8098" w:type="dxa"/>
            <w:tcBorders>
              <w:top w:val="single" w:sz="4" w:space="0" w:color="auto"/>
              <w:left w:val="nil"/>
              <w:bottom w:val="single" w:sz="4" w:space="0" w:color="auto"/>
              <w:right w:val="nil"/>
            </w:tcBorders>
          </w:tcPr>
          <w:p w14:paraId="2C9E03CB" w14:textId="148B4473" w:rsidR="004E55F4" w:rsidRPr="004E55F4" w:rsidRDefault="004E55F4" w:rsidP="004E55F4">
            <w:pPr>
              <w:rPr>
                <w:rFonts w:ascii="Arial" w:hAnsi="Arial" w:cs="Arial"/>
                <w:sz w:val="20"/>
                <w:szCs w:val="20"/>
              </w:rPr>
            </w:pPr>
            <w:r w:rsidRPr="004E55F4">
              <w:rPr>
                <w:rFonts w:ascii="Arial" w:hAnsi="Arial" w:cs="Arial"/>
                <w:sz w:val="20"/>
                <w:szCs w:val="20"/>
              </w:rPr>
              <w:t xml:space="preserve">En applikation för kvalitetssäkring av och beräkningar i IFC-filer med BIP-koder. </w:t>
            </w:r>
          </w:p>
        </w:tc>
      </w:tr>
      <w:tr w:rsidR="004E55F4" w:rsidRPr="004E55F4" w14:paraId="37156F3E" w14:textId="77777777" w:rsidTr="007C5490">
        <w:tc>
          <w:tcPr>
            <w:tcW w:w="1994" w:type="dxa"/>
            <w:tcBorders>
              <w:top w:val="nil"/>
              <w:left w:val="nil"/>
              <w:bottom w:val="nil"/>
              <w:right w:val="nil"/>
            </w:tcBorders>
          </w:tcPr>
          <w:p w14:paraId="6C91ED9E" w14:textId="3DCDB5FC" w:rsidR="004E55F4" w:rsidRPr="004E55F4" w:rsidRDefault="004E55F4" w:rsidP="004E55F4">
            <w:pPr>
              <w:rPr>
                <w:rFonts w:ascii="Arial" w:hAnsi="Arial" w:cs="Arial"/>
                <w:b/>
                <w:sz w:val="20"/>
                <w:szCs w:val="20"/>
              </w:rPr>
            </w:pPr>
            <w:r w:rsidRPr="004E55F4">
              <w:rPr>
                <w:rFonts w:ascii="Arial" w:hAnsi="Arial" w:cs="Arial"/>
                <w:b/>
                <w:bCs/>
                <w:sz w:val="20"/>
                <w:szCs w:val="20"/>
              </w:rPr>
              <w:t>BOM</w:t>
            </w:r>
          </w:p>
        </w:tc>
        <w:tc>
          <w:tcPr>
            <w:tcW w:w="8098" w:type="dxa"/>
            <w:tcBorders>
              <w:top w:val="single" w:sz="4" w:space="0" w:color="auto"/>
              <w:left w:val="nil"/>
              <w:bottom w:val="single" w:sz="4" w:space="0" w:color="auto"/>
              <w:right w:val="nil"/>
            </w:tcBorders>
          </w:tcPr>
          <w:p w14:paraId="3555C939" w14:textId="17CB65F5" w:rsidR="004E55F4" w:rsidRPr="004E55F4" w:rsidRDefault="004E55F4" w:rsidP="004E55F4">
            <w:pPr>
              <w:rPr>
                <w:rFonts w:ascii="Arial" w:hAnsi="Arial" w:cs="Arial"/>
                <w:sz w:val="20"/>
                <w:szCs w:val="20"/>
              </w:rPr>
            </w:pPr>
            <w:r w:rsidRPr="004E55F4">
              <w:rPr>
                <w:rFonts w:ascii="Arial" w:hAnsi="Arial" w:cs="Arial"/>
                <w:sz w:val="20"/>
                <w:szCs w:val="20"/>
              </w:rPr>
              <w:t xml:space="preserve">Bill </w:t>
            </w:r>
            <w:proofErr w:type="spellStart"/>
            <w:r w:rsidRPr="004E55F4">
              <w:rPr>
                <w:rFonts w:ascii="Arial" w:hAnsi="Arial" w:cs="Arial"/>
                <w:sz w:val="20"/>
                <w:szCs w:val="20"/>
              </w:rPr>
              <w:t>Of</w:t>
            </w:r>
            <w:proofErr w:type="spellEnd"/>
            <w:r w:rsidRPr="004E55F4">
              <w:rPr>
                <w:rFonts w:ascii="Arial" w:hAnsi="Arial" w:cs="Arial"/>
                <w:sz w:val="20"/>
                <w:szCs w:val="20"/>
              </w:rPr>
              <w:t xml:space="preserve"> Material. BOM-lista = lista över alla delar som ingår i en modell.</w:t>
            </w:r>
          </w:p>
        </w:tc>
      </w:tr>
      <w:tr w:rsidR="004E55F4" w:rsidRPr="004E55F4" w14:paraId="07DAEC4D" w14:textId="77777777" w:rsidTr="007C5490">
        <w:tc>
          <w:tcPr>
            <w:tcW w:w="1994" w:type="dxa"/>
            <w:tcBorders>
              <w:top w:val="nil"/>
              <w:left w:val="nil"/>
              <w:bottom w:val="nil"/>
              <w:right w:val="nil"/>
            </w:tcBorders>
          </w:tcPr>
          <w:p w14:paraId="668108F3" w14:textId="71132092" w:rsidR="004E55F4" w:rsidRPr="004E55F4" w:rsidRDefault="004E55F4" w:rsidP="004E55F4">
            <w:pPr>
              <w:rPr>
                <w:rFonts w:ascii="Arial" w:hAnsi="Arial" w:cs="Arial"/>
                <w:b/>
                <w:sz w:val="20"/>
                <w:szCs w:val="20"/>
              </w:rPr>
            </w:pPr>
            <w:r w:rsidRPr="004E55F4">
              <w:rPr>
                <w:rFonts w:ascii="Arial" w:hAnsi="Arial" w:cs="Arial"/>
                <w:b/>
                <w:bCs/>
                <w:sz w:val="20"/>
                <w:szCs w:val="20"/>
              </w:rPr>
              <w:t>BSAB</w:t>
            </w:r>
          </w:p>
        </w:tc>
        <w:tc>
          <w:tcPr>
            <w:tcW w:w="8098" w:type="dxa"/>
            <w:tcBorders>
              <w:top w:val="single" w:sz="4" w:space="0" w:color="auto"/>
              <w:left w:val="nil"/>
              <w:bottom w:val="single" w:sz="4" w:space="0" w:color="auto"/>
              <w:right w:val="nil"/>
            </w:tcBorders>
          </w:tcPr>
          <w:p w14:paraId="7F41515A" w14:textId="784817FC" w:rsidR="004E55F4" w:rsidRPr="004E55F4" w:rsidRDefault="004E55F4" w:rsidP="004E55F4">
            <w:pPr>
              <w:rPr>
                <w:rFonts w:ascii="Arial" w:hAnsi="Arial" w:cs="Arial"/>
                <w:sz w:val="20"/>
                <w:szCs w:val="20"/>
              </w:rPr>
            </w:pPr>
            <w:r w:rsidRPr="004E55F4">
              <w:rPr>
                <w:rFonts w:ascii="Arial" w:hAnsi="Arial" w:cs="Arial"/>
                <w:sz w:val="20"/>
                <w:szCs w:val="20"/>
              </w:rPr>
              <w:t xml:space="preserve">BSAB-systemet är ett klassifikationssystem som används för att strukturera information i bygg- och förvaltningsprocesserna. Det består av en uppsättning samverkande tabeller som var och en uttrycker sin speciella aspekt på informationen. AMA använder BSAB 96 sedan 1997. BSAB kommer </w:t>
            </w:r>
            <w:r w:rsidR="00A71E55">
              <w:rPr>
                <w:rFonts w:ascii="Arial" w:hAnsi="Arial" w:cs="Arial"/>
                <w:sz w:val="20"/>
                <w:szCs w:val="20"/>
              </w:rPr>
              <w:t xml:space="preserve">kanske </w:t>
            </w:r>
            <w:r w:rsidRPr="004E55F4">
              <w:rPr>
                <w:rFonts w:ascii="Arial" w:hAnsi="Arial" w:cs="Arial"/>
                <w:sz w:val="20"/>
                <w:szCs w:val="20"/>
              </w:rPr>
              <w:t xml:space="preserve">att ersättas av </w:t>
            </w:r>
            <w:proofErr w:type="spellStart"/>
            <w:r w:rsidRPr="004E55F4">
              <w:rPr>
                <w:rFonts w:ascii="Arial" w:hAnsi="Arial" w:cs="Arial"/>
                <w:sz w:val="20"/>
                <w:szCs w:val="20"/>
              </w:rPr>
              <w:t>CoClass</w:t>
            </w:r>
            <w:proofErr w:type="spellEnd"/>
            <w:r w:rsidRPr="004E55F4">
              <w:rPr>
                <w:rFonts w:ascii="Arial" w:hAnsi="Arial" w:cs="Arial"/>
                <w:sz w:val="20"/>
                <w:szCs w:val="20"/>
              </w:rPr>
              <w:t>.</w:t>
            </w:r>
          </w:p>
        </w:tc>
      </w:tr>
      <w:tr w:rsidR="004E55F4" w:rsidRPr="004E55F4" w14:paraId="2BE7BD81" w14:textId="77777777" w:rsidTr="007C5490">
        <w:tc>
          <w:tcPr>
            <w:tcW w:w="1994" w:type="dxa"/>
            <w:tcBorders>
              <w:top w:val="nil"/>
              <w:left w:val="nil"/>
              <w:bottom w:val="nil"/>
              <w:right w:val="nil"/>
            </w:tcBorders>
          </w:tcPr>
          <w:p w14:paraId="6BFA3487" w14:textId="6B981029" w:rsidR="004E55F4" w:rsidRPr="004E55F4" w:rsidRDefault="004E55F4" w:rsidP="004E55F4">
            <w:pPr>
              <w:rPr>
                <w:rFonts w:ascii="Arial" w:hAnsi="Arial" w:cs="Arial"/>
                <w:b/>
                <w:sz w:val="20"/>
                <w:szCs w:val="20"/>
              </w:rPr>
            </w:pPr>
            <w:r w:rsidRPr="004E55F4">
              <w:rPr>
                <w:rFonts w:ascii="Arial" w:hAnsi="Arial" w:cs="Arial"/>
                <w:b/>
                <w:sz w:val="20"/>
                <w:szCs w:val="20"/>
              </w:rPr>
              <w:t>BVB</w:t>
            </w:r>
          </w:p>
        </w:tc>
        <w:tc>
          <w:tcPr>
            <w:tcW w:w="8098" w:type="dxa"/>
            <w:tcBorders>
              <w:top w:val="single" w:sz="4" w:space="0" w:color="auto"/>
              <w:left w:val="nil"/>
              <w:bottom w:val="single" w:sz="4" w:space="0" w:color="auto"/>
              <w:right w:val="nil"/>
            </w:tcBorders>
          </w:tcPr>
          <w:p w14:paraId="78BDFEE0" w14:textId="3F204A0B" w:rsidR="004E55F4" w:rsidRPr="004E55F4" w:rsidRDefault="004E55F4" w:rsidP="004E55F4">
            <w:pPr>
              <w:rPr>
                <w:rFonts w:ascii="Arial" w:hAnsi="Arial" w:cs="Arial"/>
                <w:sz w:val="20"/>
                <w:szCs w:val="20"/>
              </w:rPr>
            </w:pPr>
            <w:r w:rsidRPr="004E55F4">
              <w:rPr>
                <w:rFonts w:ascii="Arial" w:hAnsi="Arial" w:cs="Arial"/>
                <w:iCs/>
                <w:color w:val="000000"/>
                <w:sz w:val="20"/>
                <w:szCs w:val="20"/>
              </w:rPr>
              <w:t xml:space="preserve">Byggvarubedömningen bedömer varor och tillhandahåller information om dessa. </w:t>
            </w:r>
            <w:hyperlink r:id="rId19" w:history="1">
              <w:r w:rsidRPr="004E55F4">
                <w:rPr>
                  <w:rStyle w:val="Hyperlnk"/>
                  <w:rFonts w:ascii="Arial" w:hAnsi="Arial" w:cs="Arial"/>
                  <w:iCs/>
                  <w:sz w:val="20"/>
                  <w:szCs w:val="20"/>
                </w:rPr>
                <w:t>www.byggvarubedomningen.se</w:t>
              </w:r>
            </w:hyperlink>
            <w:r w:rsidRPr="004E55F4">
              <w:rPr>
                <w:rFonts w:ascii="Arial" w:hAnsi="Arial" w:cs="Arial"/>
                <w:iCs/>
                <w:color w:val="000000"/>
                <w:sz w:val="20"/>
                <w:szCs w:val="20"/>
              </w:rPr>
              <w:t xml:space="preserve"> </w:t>
            </w:r>
          </w:p>
        </w:tc>
      </w:tr>
      <w:tr w:rsidR="004E55F4" w:rsidRPr="004E55F4" w14:paraId="2921DBDE" w14:textId="77777777" w:rsidTr="007C5490">
        <w:tc>
          <w:tcPr>
            <w:tcW w:w="1994" w:type="dxa"/>
            <w:tcBorders>
              <w:top w:val="nil"/>
              <w:left w:val="nil"/>
              <w:bottom w:val="nil"/>
              <w:right w:val="nil"/>
            </w:tcBorders>
          </w:tcPr>
          <w:p w14:paraId="5F1A4F0C" w14:textId="75224423" w:rsidR="004E55F4" w:rsidRPr="004E55F4" w:rsidRDefault="004E55F4" w:rsidP="004E55F4">
            <w:pPr>
              <w:rPr>
                <w:rFonts w:ascii="Arial" w:hAnsi="Arial" w:cs="Arial"/>
                <w:b/>
                <w:sz w:val="20"/>
                <w:szCs w:val="20"/>
              </w:rPr>
            </w:pPr>
            <w:r w:rsidRPr="004E55F4">
              <w:rPr>
                <w:rFonts w:ascii="Arial" w:hAnsi="Arial" w:cs="Arial"/>
                <w:b/>
                <w:sz w:val="20"/>
                <w:szCs w:val="20"/>
              </w:rPr>
              <w:t>Byggdel</w:t>
            </w:r>
          </w:p>
        </w:tc>
        <w:tc>
          <w:tcPr>
            <w:tcW w:w="8098" w:type="dxa"/>
            <w:tcBorders>
              <w:top w:val="single" w:sz="4" w:space="0" w:color="auto"/>
              <w:left w:val="nil"/>
              <w:bottom w:val="single" w:sz="4" w:space="0" w:color="auto"/>
              <w:right w:val="nil"/>
            </w:tcBorders>
          </w:tcPr>
          <w:p w14:paraId="0F5774A0" w14:textId="3E9CDFA9" w:rsidR="004E55F4" w:rsidRPr="004E55F4" w:rsidRDefault="004E55F4" w:rsidP="004E55F4">
            <w:pPr>
              <w:rPr>
                <w:rFonts w:ascii="Arial" w:hAnsi="Arial" w:cs="Arial"/>
                <w:sz w:val="20"/>
                <w:szCs w:val="20"/>
              </w:rPr>
            </w:pPr>
            <w:r w:rsidRPr="004E55F4">
              <w:rPr>
                <w:rFonts w:ascii="Arial" w:hAnsi="Arial" w:cs="Arial"/>
                <w:iCs/>
                <w:color w:val="000000"/>
                <w:sz w:val="20"/>
                <w:szCs w:val="20"/>
              </w:rPr>
              <w:t>En byggdel är en del av ett byggnadsverk som fyller en huvudfunktion i byggnadsverket. I begreppet ingår även installationssystem. Byggdelar definieras utan hänsyn till teknisk lösning, materiellt innehåll eller produktionsmetod.</w:t>
            </w:r>
          </w:p>
        </w:tc>
      </w:tr>
      <w:tr w:rsidR="004E55F4" w:rsidRPr="004E55F4" w14:paraId="521A9211" w14:textId="77777777" w:rsidTr="007C5490">
        <w:tc>
          <w:tcPr>
            <w:tcW w:w="10090" w:type="dxa"/>
            <w:gridSpan w:val="2"/>
            <w:tcBorders>
              <w:top w:val="nil"/>
              <w:left w:val="nil"/>
              <w:bottom w:val="nil"/>
              <w:right w:val="nil"/>
            </w:tcBorders>
          </w:tcPr>
          <w:p w14:paraId="6F6D6076" w14:textId="233D346E" w:rsidR="004E55F4" w:rsidRPr="004E55F4" w:rsidRDefault="004E55F4" w:rsidP="004E55F4">
            <w:pPr>
              <w:rPr>
                <w:rFonts w:ascii="Arial" w:hAnsi="Arial" w:cs="Arial"/>
                <w:sz w:val="20"/>
                <w:szCs w:val="20"/>
              </w:rPr>
            </w:pPr>
            <w:r w:rsidRPr="004E55F4">
              <w:rPr>
                <w:rFonts w:ascii="Arial" w:hAnsi="Arial" w:cs="Arial"/>
                <w:b/>
                <w:sz w:val="20"/>
                <w:szCs w:val="20"/>
              </w:rPr>
              <w:t>Byggherre</w:t>
            </w:r>
          </w:p>
        </w:tc>
      </w:tr>
      <w:tr w:rsidR="004E55F4" w:rsidRPr="004E55F4" w14:paraId="64DEECC6" w14:textId="77777777" w:rsidTr="007C5490">
        <w:tc>
          <w:tcPr>
            <w:tcW w:w="1994" w:type="dxa"/>
            <w:tcBorders>
              <w:top w:val="nil"/>
              <w:left w:val="nil"/>
              <w:bottom w:val="nil"/>
              <w:right w:val="nil"/>
            </w:tcBorders>
          </w:tcPr>
          <w:p w14:paraId="12FF3AF3" w14:textId="7E113839" w:rsidR="004E55F4" w:rsidRPr="004E55F4" w:rsidRDefault="004E55F4" w:rsidP="004E55F4">
            <w:pPr>
              <w:rPr>
                <w:rFonts w:ascii="Arial" w:hAnsi="Arial" w:cs="Arial"/>
                <w:b/>
                <w:sz w:val="20"/>
                <w:szCs w:val="20"/>
              </w:rPr>
            </w:pPr>
            <w:r w:rsidRPr="004E55F4">
              <w:rPr>
                <w:rFonts w:ascii="Arial" w:hAnsi="Arial" w:cs="Arial"/>
                <w:b/>
                <w:sz w:val="20"/>
                <w:szCs w:val="20"/>
              </w:rPr>
              <w:lastRenderedPageBreak/>
              <w:t>Byggvaru-deklaration</w:t>
            </w:r>
          </w:p>
        </w:tc>
        <w:tc>
          <w:tcPr>
            <w:tcW w:w="8098" w:type="dxa"/>
            <w:tcBorders>
              <w:top w:val="single" w:sz="4" w:space="0" w:color="auto"/>
              <w:left w:val="nil"/>
              <w:bottom w:val="single" w:sz="4" w:space="0" w:color="auto"/>
              <w:right w:val="nil"/>
            </w:tcBorders>
          </w:tcPr>
          <w:p w14:paraId="64853213" w14:textId="75A6E1DB" w:rsidR="004E55F4" w:rsidRPr="004E55F4" w:rsidRDefault="004E55F4" w:rsidP="004E55F4">
            <w:pPr>
              <w:rPr>
                <w:rFonts w:ascii="Arial" w:hAnsi="Arial" w:cs="Arial"/>
                <w:sz w:val="20"/>
                <w:szCs w:val="20"/>
              </w:rPr>
            </w:pPr>
            <w:r w:rsidRPr="004E55F4">
              <w:rPr>
                <w:rFonts w:ascii="Arial" w:hAnsi="Arial" w:cs="Arial"/>
                <w:iCs/>
                <w:color w:val="000000"/>
                <w:sz w:val="20"/>
                <w:szCs w:val="20"/>
              </w:rPr>
              <w:t xml:space="preserve">Deklarationer av byggvaror se eBVD och installationsprodukter se </w:t>
            </w:r>
            <w:proofErr w:type="spellStart"/>
            <w:r w:rsidRPr="004E55F4">
              <w:rPr>
                <w:rFonts w:ascii="Arial" w:hAnsi="Arial" w:cs="Arial"/>
                <w:iCs/>
                <w:color w:val="000000"/>
                <w:sz w:val="20"/>
                <w:szCs w:val="20"/>
              </w:rPr>
              <w:t>iBVD</w:t>
            </w:r>
            <w:proofErr w:type="spellEnd"/>
            <w:r w:rsidRPr="004E55F4">
              <w:rPr>
                <w:rFonts w:ascii="Arial" w:hAnsi="Arial" w:cs="Arial"/>
                <w:iCs/>
                <w:color w:val="000000"/>
                <w:sz w:val="20"/>
                <w:szCs w:val="20"/>
              </w:rPr>
              <w:t>.</w:t>
            </w:r>
          </w:p>
        </w:tc>
      </w:tr>
      <w:tr w:rsidR="004E55F4" w:rsidRPr="004E55F4" w14:paraId="7858E030" w14:textId="77777777" w:rsidTr="007C5490">
        <w:tc>
          <w:tcPr>
            <w:tcW w:w="1994" w:type="dxa"/>
            <w:tcBorders>
              <w:top w:val="nil"/>
              <w:left w:val="nil"/>
              <w:bottom w:val="nil"/>
              <w:right w:val="nil"/>
            </w:tcBorders>
          </w:tcPr>
          <w:p w14:paraId="365A7649" w14:textId="1E339834" w:rsidR="004E55F4" w:rsidRPr="004E55F4" w:rsidRDefault="004E55F4" w:rsidP="004E55F4">
            <w:pPr>
              <w:rPr>
                <w:rFonts w:ascii="Arial" w:hAnsi="Arial" w:cs="Arial"/>
                <w:b/>
                <w:sz w:val="20"/>
                <w:szCs w:val="20"/>
              </w:rPr>
            </w:pPr>
            <w:r w:rsidRPr="004E55F4">
              <w:rPr>
                <w:rFonts w:ascii="Arial" w:hAnsi="Arial" w:cs="Arial"/>
                <w:b/>
                <w:sz w:val="20"/>
                <w:szCs w:val="20"/>
              </w:rPr>
              <w:t>Cashflow</w:t>
            </w:r>
          </w:p>
        </w:tc>
        <w:tc>
          <w:tcPr>
            <w:tcW w:w="8098" w:type="dxa"/>
            <w:tcBorders>
              <w:top w:val="single" w:sz="4" w:space="0" w:color="auto"/>
              <w:left w:val="nil"/>
              <w:bottom w:val="single" w:sz="4" w:space="0" w:color="auto"/>
              <w:right w:val="nil"/>
            </w:tcBorders>
          </w:tcPr>
          <w:p w14:paraId="47789780" w14:textId="3C62D04B" w:rsidR="004E55F4" w:rsidRPr="004E55F4" w:rsidRDefault="004E55F4" w:rsidP="004E55F4">
            <w:pPr>
              <w:rPr>
                <w:rFonts w:ascii="Arial" w:hAnsi="Arial" w:cs="Arial"/>
                <w:sz w:val="20"/>
                <w:szCs w:val="20"/>
              </w:rPr>
            </w:pPr>
            <w:r w:rsidRPr="004E55F4">
              <w:rPr>
                <w:rFonts w:ascii="Arial" w:hAnsi="Arial" w:cs="Arial"/>
                <w:iCs/>
                <w:color w:val="000000"/>
                <w:sz w:val="20"/>
                <w:szCs w:val="20"/>
              </w:rPr>
              <w:t>Cashflow används som begrepp för redovisning av likviditeten i ett projekt.</w:t>
            </w:r>
          </w:p>
        </w:tc>
      </w:tr>
      <w:tr w:rsidR="004E55F4" w:rsidRPr="004E55F4" w14:paraId="2BB6FB26" w14:textId="77777777" w:rsidTr="007C5490">
        <w:tc>
          <w:tcPr>
            <w:tcW w:w="1994" w:type="dxa"/>
            <w:tcBorders>
              <w:top w:val="nil"/>
              <w:left w:val="nil"/>
              <w:bottom w:val="nil"/>
              <w:right w:val="nil"/>
            </w:tcBorders>
          </w:tcPr>
          <w:p w14:paraId="619D8EAE" w14:textId="35DD9913" w:rsidR="004E55F4" w:rsidRPr="004E55F4" w:rsidRDefault="004E55F4" w:rsidP="004E55F4">
            <w:pPr>
              <w:rPr>
                <w:rFonts w:ascii="Arial" w:hAnsi="Arial" w:cs="Arial"/>
                <w:b/>
                <w:sz w:val="20"/>
                <w:szCs w:val="20"/>
              </w:rPr>
            </w:pPr>
            <w:r w:rsidRPr="004E55F4">
              <w:rPr>
                <w:rFonts w:ascii="Arial" w:hAnsi="Arial" w:cs="Arial"/>
                <w:b/>
                <w:sz w:val="20"/>
                <w:szCs w:val="20"/>
              </w:rPr>
              <w:t>CAD</w:t>
            </w:r>
          </w:p>
        </w:tc>
        <w:tc>
          <w:tcPr>
            <w:tcW w:w="8098" w:type="dxa"/>
            <w:tcBorders>
              <w:top w:val="single" w:sz="4" w:space="0" w:color="auto"/>
              <w:left w:val="nil"/>
              <w:bottom w:val="single" w:sz="4" w:space="0" w:color="auto"/>
              <w:right w:val="nil"/>
            </w:tcBorders>
          </w:tcPr>
          <w:p w14:paraId="114640DA" w14:textId="77777777" w:rsidR="004E55F4" w:rsidRPr="004E55F4" w:rsidRDefault="004E55F4" w:rsidP="004E55F4">
            <w:pPr>
              <w:autoSpaceDE w:val="0"/>
              <w:autoSpaceDN w:val="0"/>
              <w:adjustRightInd w:val="0"/>
              <w:rPr>
                <w:rFonts w:ascii="Arial" w:hAnsi="Arial" w:cs="Arial"/>
                <w:color w:val="000000"/>
                <w:sz w:val="20"/>
                <w:szCs w:val="20"/>
              </w:rPr>
            </w:pPr>
            <w:r w:rsidRPr="004E55F4">
              <w:rPr>
                <w:rFonts w:ascii="Arial" w:hAnsi="Arial" w:cs="Arial"/>
                <w:i/>
                <w:iCs/>
                <w:color w:val="000000"/>
                <w:sz w:val="20"/>
                <w:szCs w:val="20"/>
              </w:rPr>
              <w:t xml:space="preserve">Computer </w:t>
            </w:r>
            <w:proofErr w:type="spellStart"/>
            <w:r w:rsidRPr="004E55F4">
              <w:rPr>
                <w:rFonts w:ascii="Arial" w:hAnsi="Arial" w:cs="Arial"/>
                <w:i/>
                <w:iCs/>
                <w:color w:val="000000"/>
                <w:sz w:val="20"/>
                <w:szCs w:val="20"/>
              </w:rPr>
              <w:t>Aided</w:t>
            </w:r>
            <w:proofErr w:type="spellEnd"/>
            <w:r w:rsidRPr="004E55F4">
              <w:rPr>
                <w:rFonts w:ascii="Arial" w:hAnsi="Arial" w:cs="Arial"/>
                <w:i/>
                <w:iCs/>
                <w:color w:val="000000"/>
                <w:sz w:val="20"/>
                <w:szCs w:val="20"/>
              </w:rPr>
              <w:t xml:space="preserve"> Design </w:t>
            </w:r>
            <w:r w:rsidRPr="004E55F4">
              <w:rPr>
                <w:rFonts w:ascii="Arial" w:hAnsi="Arial" w:cs="Arial"/>
                <w:color w:val="000000"/>
                <w:sz w:val="20"/>
                <w:szCs w:val="20"/>
              </w:rPr>
              <w:t>– Datorstött ritande av geometrimodeller, som är</w:t>
            </w:r>
          </w:p>
          <w:p w14:paraId="4F32A198" w14:textId="77777777" w:rsidR="004E55F4" w:rsidRPr="004E55F4" w:rsidRDefault="004E55F4" w:rsidP="004E55F4">
            <w:pPr>
              <w:autoSpaceDE w:val="0"/>
              <w:autoSpaceDN w:val="0"/>
              <w:adjustRightInd w:val="0"/>
              <w:rPr>
                <w:rFonts w:ascii="Arial" w:hAnsi="Arial" w:cs="Arial"/>
                <w:color w:val="000000"/>
                <w:sz w:val="20"/>
                <w:szCs w:val="20"/>
              </w:rPr>
            </w:pPr>
            <w:r w:rsidRPr="004E55F4">
              <w:rPr>
                <w:rFonts w:ascii="Arial" w:hAnsi="Arial" w:cs="Arial"/>
                <w:color w:val="000000"/>
                <w:sz w:val="20"/>
                <w:szCs w:val="20"/>
              </w:rPr>
              <w:t>grafikorienterade, det vill säga de baseras på den grafik som ska visas på</w:t>
            </w:r>
          </w:p>
          <w:p w14:paraId="646E191C" w14:textId="77777777" w:rsidR="004E55F4" w:rsidRPr="004E55F4" w:rsidRDefault="004E55F4" w:rsidP="004E55F4">
            <w:pPr>
              <w:autoSpaceDE w:val="0"/>
              <w:autoSpaceDN w:val="0"/>
              <w:adjustRightInd w:val="0"/>
              <w:rPr>
                <w:rFonts w:ascii="Arial" w:hAnsi="Arial" w:cs="Arial"/>
                <w:color w:val="000000"/>
                <w:sz w:val="20"/>
                <w:szCs w:val="20"/>
              </w:rPr>
            </w:pPr>
            <w:r w:rsidRPr="004E55F4">
              <w:rPr>
                <w:rFonts w:ascii="Arial" w:hAnsi="Arial" w:cs="Arial"/>
                <w:color w:val="000000"/>
                <w:sz w:val="20"/>
                <w:szCs w:val="20"/>
              </w:rPr>
              <w:t>ritningar och på bildskärm. Det kan vara plana modeller (2D), vilka</w:t>
            </w:r>
          </w:p>
          <w:p w14:paraId="6EC63FA7" w14:textId="77777777" w:rsidR="004E55F4" w:rsidRPr="004E55F4" w:rsidRDefault="004E55F4" w:rsidP="004E55F4">
            <w:pPr>
              <w:autoSpaceDE w:val="0"/>
              <w:autoSpaceDN w:val="0"/>
              <w:adjustRightInd w:val="0"/>
              <w:rPr>
                <w:rFonts w:ascii="Arial" w:hAnsi="Arial" w:cs="Arial"/>
                <w:color w:val="000000"/>
                <w:sz w:val="20"/>
                <w:szCs w:val="20"/>
              </w:rPr>
            </w:pPr>
            <w:r w:rsidRPr="004E55F4">
              <w:rPr>
                <w:rFonts w:ascii="Arial" w:hAnsi="Arial" w:cs="Arial"/>
                <w:color w:val="000000"/>
                <w:sz w:val="20"/>
                <w:szCs w:val="20"/>
              </w:rPr>
              <w:t>avbildar planer, fasader eller sektioner eller volymmodeller (3D), vilka kan</w:t>
            </w:r>
          </w:p>
          <w:p w14:paraId="74779C60" w14:textId="4684ECDE" w:rsidR="004E55F4" w:rsidRPr="004E55F4" w:rsidRDefault="004E55F4" w:rsidP="004E55F4">
            <w:pPr>
              <w:rPr>
                <w:rFonts w:ascii="Arial" w:hAnsi="Arial" w:cs="Arial"/>
                <w:sz w:val="20"/>
                <w:szCs w:val="20"/>
              </w:rPr>
            </w:pPr>
            <w:r w:rsidRPr="004E55F4">
              <w:rPr>
                <w:rFonts w:ascii="Arial" w:hAnsi="Arial" w:cs="Arial"/>
                <w:color w:val="000000"/>
                <w:sz w:val="20"/>
                <w:szCs w:val="20"/>
              </w:rPr>
              <w:t>utgöras av trådar, ytor eller solider.</w:t>
            </w:r>
          </w:p>
        </w:tc>
      </w:tr>
      <w:tr w:rsidR="004E55F4" w:rsidRPr="004E55F4" w14:paraId="2FE96833" w14:textId="77777777" w:rsidTr="007C5490">
        <w:tc>
          <w:tcPr>
            <w:tcW w:w="1994" w:type="dxa"/>
            <w:tcBorders>
              <w:top w:val="nil"/>
              <w:left w:val="nil"/>
              <w:bottom w:val="nil"/>
              <w:right w:val="nil"/>
            </w:tcBorders>
          </w:tcPr>
          <w:p w14:paraId="3CCFFA2E" w14:textId="747FDC95" w:rsidR="004E55F4" w:rsidRPr="004E55F4" w:rsidRDefault="004E55F4" w:rsidP="004E55F4">
            <w:pPr>
              <w:rPr>
                <w:rFonts w:ascii="Arial" w:hAnsi="Arial" w:cs="Arial"/>
                <w:b/>
                <w:sz w:val="20"/>
                <w:szCs w:val="20"/>
              </w:rPr>
            </w:pPr>
            <w:r w:rsidRPr="004E55F4">
              <w:rPr>
                <w:rFonts w:ascii="Arial" w:hAnsi="Arial" w:cs="Arial"/>
                <w:b/>
                <w:bCs/>
                <w:sz w:val="20"/>
                <w:szCs w:val="20"/>
              </w:rPr>
              <w:t xml:space="preserve">COBie </w:t>
            </w:r>
          </w:p>
        </w:tc>
        <w:tc>
          <w:tcPr>
            <w:tcW w:w="8098" w:type="dxa"/>
            <w:tcBorders>
              <w:top w:val="single" w:sz="4" w:space="0" w:color="auto"/>
              <w:left w:val="nil"/>
              <w:bottom w:val="single" w:sz="4" w:space="0" w:color="auto"/>
              <w:right w:val="nil"/>
            </w:tcBorders>
          </w:tcPr>
          <w:p w14:paraId="11BD8D7B" w14:textId="683E3B75" w:rsidR="004E55F4" w:rsidRPr="004E55F4" w:rsidRDefault="004E55F4" w:rsidP="004E55F4">
            <w:pPr>
              <w:rPr>
                <w:rFonts w:ascii="Arial" w:hAnsi="Arial" w:cs="Arial"/>
                <w:sz w:val="20"/>
                <w:szCs w:val="20"/>
              </w:rPr>
            </w:pPr>
            <w:r w:rsidRPr="004E55F4">
              <w:rPr>
                <w:rFonts w:ascii="Arial" w:hAnsi="Arial" w:cs="Arial"/>
                <w:sz w:val="20"/>
                <w:szCs w:val="20"/>
              </w:rPr>
              <w:t xml:space="preserve">COBie (Construction Operations Building Information Exchange) För att förenkla hanteringen av IFC (se IFC) så har man utvecklat definitioner av olika delmängder så kallad </w:t>
            </w:r>
            <w:proofErr w:type="spellStart"/>
            <w:r w:rsidRPr="004E55F4">
              <w:rPr>
                <w:rFonts w:ascii="Arial" w:hAnsi="Arial" w:cs="Arial"/>
                <w:sz w:val="20"/>
                <w:szCs w:val="20"/>
              </w:rPr>
              <w:t>MVD:s</w:t>
            </w:r>
            <w:proofErr w:type="spellEnd"/>
            <w:r w:rsidRPr="004E55F4">
              <w:rPr>
                <w:rFonts w:ascii="Arial" w:hAnsi="Arial" w:cs="Arial"/>
                <w:sz w:val="20"/>
                <w:szCs w:val="20"/>
              </w:rPr>
              <w:t xml:space="preserve"> (</w:t>
            </w:r>
            <w:proofErr w:type="spellStart"/>
            <w:r w:rsidRPr="004E55F4">
              <w:rPr>
                <w:rFonts w:ascii="Arial" w:hAnsi="Arial" w:cs="Arial"/>
                <w:sz w:val="20"/>
                <w:szCs w:val="20"/>
              </w:rPr>
              <w:t>Model</w:t>
            </w:r>
            <w:proofErr w:type="spellEnd"/>
            <w:r w:rsidRPr="004E55F4">
              <w:rPr>
                <w:rFonts w:ascii="Arial" w:hAnsi="Arial" w:cs="Arial"/>
                <w:sz w:val="20"/>
                <w:szCs w:val="20"/>
              </w:rPr>
              <w:t xml:space="preserve"> View Definitions). COBie är en MVD för vidmakthållande och överföring av information avseende överlämnandet av förvaltningsinformation för att stödja ägande och drift av en anläggning.</w:t>
            </w:r>
          </w:p>
        </w:tc>
      </w:tr>
      <w:tr w:rsidR="004E55F4" w:rsidRPr="004E55F4" w14:paraId="110816E0" w14:textId="77777777" w:rsidTr="007C5490">
        <w:tc>
          <w:tcPr>
            <w:tcW w:w="1994" w:type="dxa"/>
            <w:tcBorders>
              <w:top w:val="nil"/>
              <w:left w:val="nil"/>
              <w:bottom w:val="nil"/>
              <w:right w:val="nil"/>
            </w:tcBorders>
          </w:tcPr>
          <w:p w14:paraId="4B9447AF" w14:textId="70D7FAB3" w:rsidR="004E55F4" w:rsidRPr="00C411EE" w:rsidRDefault="004E55F4" w:rsidP="004E55F4">
            <w:pPr>
              <w:rPr>
                <w:rFonts w:ascii="Arial" w:hAnsi="Arial" w:cs="Arial"/>
                <w:b/>
                <w:bCs/>
                <w:sz w:val="20"/>
                <w:szCs w:val="20"/>
              </w:rPr>
            </w:pPr>
            <w:proofErr w:type="spellStart"/>
            <w:r w:rsidRPr="00C411EE">
              <w:rPr>
                <w:rFonts w:ascii="Arial" w:hAnsi="Arial" w:cs="Arial"/>
                <w:b/>
                <w:sz w:val="20"/>
                <w:szCs w:val="20"/>
              </w:rPr>
              <w:t>CoClass</w:t>
            </w:r>
            <w:proofErr w:type="spellEnd"/>
          </w:p>
        </w:tc>
        <w:tc>
          <w:tcPr>
            <w:tcW w:w="8098" w:type="dxa"/>
            <w:tcBorders>
              <w:top w:val="single" w:sz="4" w:space="0" w:color="auto"/>
              <w:left w:val="nil"/>
              <w:bottom w:val="single" w:sz="4" w:space="0" w:color="auto"/>
              <w:right w:val="nil"/>
            </w:tcBorders>
          </w:tcPr>
          <w:p w14:paraId="128EF2DF" w14:textId="54C557CB" w:rsidR="004E55F4" w:rsidRPr="00C411EE" w:rsidRDefault="004E55F4" w:rsidP="004E55F4">
            <w:pPr>
              <w:rPr>
                <w:rFonts w:ascii="Arial" w:hAnsi="Arial" w:cs="Arial"/>
                <w:sz w:val="20"/>
                <w:szCs w:val="20"/>
              </w:rPr>
            </w:pPr>
            <w:proofErr w:type="spellStart"/>
            <w:r w:rsidRPr="00C411EE">
              <w:rPr>
                <w:rFonts w:ascii="Arial" w:hAnsi="Arial" w:cs="Arial"/>
                <w:color w:val="000000"/>
                <w:sz w:val="20"/>
                <w:szCs w:val="20"/>
              </w:rPr>
              <w:t>CoClass</w:t>
            </w:r>
            <w:proofErr w:type="spellEnd"/>
            <w:r w:rsidRPr="00C411EE">
              <w:rPr>
                <w:rFonts w:ascii="Arial" w:hAnsi="Arial" w:cs="Arial"/>
                <w:color w:val="000000"/>
                <w:sz w:val="20"/>
                <w:szCs w:val="20"/>
              </w:rPr>
              <w:t xml:space="preserve"> är ett klassificeringssystem för all byggd miljö i alla skeden. En omfattande information finns på </w:t>
            </w:r>
            <w:hyperlink r:id="rId20" w:history="1">
              <w:r w:rsidRPr="00C411EE">
                <w:rPr>
                  <w:rStyle w:val="Hyperlnk"/>
                  <w:rFonts w:ascii="Arial" w:hAnsi="Arial" w:cs="Arial"/>
                  <w:sz w:val="20"/>
                  <w:szCs w:val="20"/>
                </w:rPr>
                <w:t>www.coclass.byggtjanst.se</w:t>
              </w:r>
            </w:hyperlink>
          </w:p>
        </w:tc>
      </w:tr>
      <w:tr w:rsidR="00EB6531" w:rsidRPr="004E55F4" w14:paraId="13F38058" w14:textId="77777777" w:rsidTr="007C5490">
        <w:tc>
          <w:tcPr>
            <w:tcW w:w="1994" w:type="dxa"/>
            <w:tcBorders>
              <w:top w:val="nil"/>
              <w:left w:val="nil"/>
              <w:bottom w:val="nil"/>
              <w:right w:val="nil"/>
            </w:tcBorders>
          </w:tcPr>
          <w:p w14:paraId="577DEEF5" w14:textId="77AA48C1" w:rsidR="00EB6531" w:rsidRPr="00C411EE" w:rsidRDefault="00EB6531" w:rsidP="004E55F4">
            <w:pPr>
              <w:rPr>
                <w:rFonts w:ascii="Arial" w:hAnsi="Arial" w:cs="Arial"/>
                <w:b/>
                <w:sz w:val="20"/>
                <w:szCs w:val="20"/>
              </w:rPr>
            </w:pPr>
            <w:r w:rsidRPr="00C411EE">
              <w:rPr>
                <w:rFonts w:ascii="Arial" w:hAnsi="Arial" w:cs="Arial"/>
                <w:b/>
                <w:sz w:val="20"/>
                <w:szCs w:val="20"/>
              </w:rPr>
              <w:t>CSV</w:t>
            </w:r>
          </w:p>
        </w:tc>
        <w:tc>
          <w:tcPr>
            <w:tcW w:w="8098" w:type="dxa"/>
            <w:tcBorders>
              <w:top w:val="single" w:sz="4" w:space="0" w:color="auto"/>
              <w:left w:val="nil"/>
              <w:bottom w:val="single" w:sz="4" w:space="0" w:color="auto"/>
              <w:right w:val="nil"/>
            </w:tcBorders>
          </w:tcPr>
          <w:p w14:paraId="15450592" w14:textId="6CA7CD5B" w:rsidR="00EB6531" w:rsidRPr="00C411EE" w:rsidRDefault="00EB6531" w:rsidP="004E55F4">
            <w:pPr>
              <w:rPr>
                <w:rFonts w:ascii="Arial" w:hAnsi="Arial" w:cs="Arial"/>
                <w:color w:val="000000"/>
                <w:sz w:val="20"/>
                <w:szCs w:val="20"/>
              </w:rPr>
            </w:pPr>
            <w:proofErr w:type="spellStart"/>
            <w:r w:rsidRPr="00C411EE">
              <w:rPr>
                <w:rFonts w:ascii="Arial" w:hAnsi="Arial" w:cs="Arial"/>
                <w:color w:val="000000"/>
                <w:sz w:val="20"/>
                <w:szCs w:val="20"/>
              </w:rPr>
              <w:t>Comma</w:t>
            </w:r>
            <w:proofErr w:type="spellEnd"/>
            <w:r w:rsidRPr="00C411EE">
              <w:rPr>
                <w:rFonts w:ascii="Arial" w:hAnsi="Arial" w:cs="Arial"/>
                <w:color w:val="000000"/>
                <w:sz w:val="20"/>
                <w:szCs w:val="20"/>
              </w:rPr>
              <w:t xml:space="preserve"> </w:t>
            </w:r>
            <w:proofErr w:type="spellStart"/>
            <w:r w:rsidRPr="00C411EE">
              <w:rPr>
                <w:rFonts w:ascii="Arial" w:hAnsi="Arial" w:cs="Arial"/>
                <w:color w:val="000000"/>
                <w:sz w:val="20"/>
                <w:szCs w:val="20"/>
              </w:rPr>
              <w:t>Separated</w:t>
            </w:r>
            <w:proofErr w:type="spellEnd"/>
            <w:r w:rsidRPr="00C411EE">
              <w:rPr>
                <w:rFonts w:ascii="Arial" w:hAnsi="Arial" w:cs="Arial"/>
                <w:color w:val="000000"/>
                <w:sz w:val="20"/>
                <w:szCs w:val="20"/>
              </w:rPr>
              <w:t xml:space="preserve"> </w:t>
            </w:r>
            <w:proofErr w:type="spellStart"/>
            <w:r w:rsidRPr="00C411EE">
              <w:rPr>
                <w:rFonts w:ascii="Arial" w:hAnsi="Arial" w:cs="Arial"/>
                <w:color w:val="000000"/>
                <w:sz w:val="20"/>
                <w:szCs w:val="20"/>
              </w:rPr>
              <w:t>Value</w:t>
            </w:r>
            <w:proofErr w:type="spellEnd"/>
          </w:p>
        </w:tc>
      </w:tr>
      <w:tr w:rsidR="004E55F4" w:rsidRPr="004E55F4" w14:paraId="44F634A8" w14:textId="77777777" w:rsidTr="007C5490">
        <w:tc>
          <w:tcPr>
            <w:tcW w:w="1994" w:type="dxa"/>
            <w:tcBorders>
              <w:top w:val="nil"/>
              <w:left w:val="nil"/>
              <w:bottom w:val="nil"/>
              <w:right w:val="nil"/>
            </w:tcBorders>
          </w:tcPr>
          <w:p w14:paraId="463A350C" w14:textId="734FADD6" w:rsidR="004E55F4" w:rsidRPr="00C411EE" w:rsidRDefault="004E55F4" w:rsidP="004E55F4">
            <w:pPr>
              <w:rPr>
                <w:rFonts w:ascii="Arial" w:hAnsi="Arial" w:cs="Arial"/>
                <w:b/>
                <w:bCs/>
                <w:sz w:val="20"/>
                <w:szCs w:val="20"/>
              </w:rPr>
            </w:pPr>
            <w:r w:rsidRPr="00C411EE">
              <w:rPr>
                <w:rFonts w:ascii="Arial" w:hAnsi="Arial" w:cs="Arial"/>
                <w:b/>
                <w:sz w:val="20"/>
                <w:szCs w:val="20"/>
              </w:rPr>
              <w:t>DB1, DB2</w:t>
            </w:r>
          </w:p>
        </w:tc>
        <w:tc>
          <w:tcPr>
            <w:tcW w:w="8098" w:type="dxa"/>
            <w:tcBorders>
              <w:top w:val="single" w:sz="4" w:space="0" w:color="auto"/>
              <w:left w:val="nil"/>
              <w:bottom w:val="single" w:sz="4" w:space="0" w:color="auto"/>
              <w:right w:val="nil"/>
            </w:tcBorders>
          </w:tcPr>
          <w:p w14:paraId="4211EE77" w14:textId="52CCD7B0" w:rsidR="004E55F4" w:rsidRPr="00C411EE" w:rsidRDefault="004E55F4" w:rsidP="004E55F4">
            <w:pPr>
              <w:rPr>
                <w:rFonts w:ascii="Arial" w:hAnsi="Arial" w:cs="Arial"/>
                <w:sz w:val="20"/>
                <w:szCs w:val="20"/>
              </w:rPr>
            </w:pPr>
            <w:r w:rsidRPr="00C411EE">
              <w:rPr>
                <w:rFonts w:ascii="Arial" w:hAnsi="Arial" w:cs="Arial"/>
                <w:color w:val="000000"/>
                <w:sz w:val="20"/>
                <w:szCs w:val="20"/>
              </w:rPr>
              <w:t>Tekla filformat</w:t>
            </w:r>
          </w:p>
        </w:tc>
      </w:tr>
      <w:tr w:rsidR="004E55F4" w:rsidRPr="004E55F4" w14:paraId="0FC7DB36" w14:textId="77777777" w:rsidTr="007C5490">
        <w:tc>
          <w:tcPr>
            <w:tcW w:w="1994" w:type="dxa"/>
            <w:tcBorders>
              <w:top w:val="nil"/>
              <w:left w:val="nil"/>
              <w:bottom w:val="nil"/>
              <w:right w:val="nil"/>
            </w:tcBorders>
          </w:tcPr>
          <w:p w14:paraId="0FC92F21" w14:textId="177B58FA" w:rsidR="004E55F4" w:rsidRPr="00C411EE" w:rsidRDefault="004E55F4" w:rsidP="004E55F4">
            <w:pPr>
              <w:rPr>
                <w:rFonts w:ascii="Arial" w:hAnsi="Arial" w:cs="Arial"/>
                <w:b/>
                <w:bCs/>
                <w:sz w:val="20"/>
                <w:szCs w:val="20"/>
              </w:rPr>
            </w:pPr>
            <w:r w:rsidRPr="00C411EE">
              <w:rPr>
                <w:rFonts w:ascii="Arial" w:hAnsi="Arial" w:cs="Arial"/>
                <w:b/>
                <w:sz w:val="20"/>
                <w:szCs w:val="20"/>
              </w:rPr>
              <w:t>Detaljerings</w:t>
            </w:r>
            <w:r w:rsidRPr="00C411EE">
              <w:rPr>
                <w:rFonts w:ascii="Arial" w:hAnsi="Arial" w:cs="Arial"/>
                <w:b/>
                <w:sz w:val="20"/>
                <w:szCs w:val="20"/>
              </w:rPr>
              <w:softHyphen/>
              <w:t>nivå</w:t>
            </w:r>
          </w:p>
        </w:tc>
        <w:tc>
          <w:tcPr>
            <w:tcW w:w="8098" w:type="dxa"/>
            <w:tcBorders>
              <w:top w:val="single" w:sz="4" w:space="0" w:color="auto"/>
              <w:left w:val="nil"/>
              <w:bottom w:val="single" w:sz="4" w:space="0" w:color="auto"/>
              <w:right w:val="nil"/>
            </w:tcBorders>
          </w:tcPr>
          <w:p w14:paraId="3421CD25" w14:textId="721120B8" w:rsidR="004E55F4" w:rsidRPr="00C411EE" w:rsidRDefault="004E55F4" w:rsidP="004E55F4">
            <w:pPr>
              <w:rPr>
                <w:rFonts w:ascii="Arial" w:hAnsi="Arial" w:cs="Arial"/>
                <w:sz w:val="20"/>
                <w:szCs w:val="20"/>
              </w:rPr>
            </w:pPr>
            <w:r w:rsidRPr="00C411EE">
              <w:rPr>
                <w:rFonts w:ascii="Arial" w:hAnsi="Arial" w:cs="Arial"/>
                <w:color w:val="000000"/>
                <w:sz w:val="20"/>
                <w:szCs w:val="20"/>
              </w:rPr>
              <w:t>Se LOD.</w:t>
            </w:r>
          </w:p>
        </w:tc>
      </w:tr>
      <w:tr w:rsidR="00603038" w:rsidRPr="004E55F4" w14:paraId="32926F33" w14:textId="77777777" w:rsidTr="007C5490">
        <w:tc>
          <w:tcPr>
            <w:tcW w:w="1994" w:type="dxa"/>
            <w:tcBorders>
              <w:top w:val="nil"/>
              <w:left w:val="nil"/>
              <w:bottom w:val="nil"/>
              <w:right w:val="nil"/>
            </w:tcBorders>
          </w:tcPr>
          <w:p w14:paraId="0F8AFBA9" w14:textId="075A7DC7" w:rsidR="00603038" w:rsidRPr="00C411EE" w:rsidRDefault="00603038" w:rsidP="004E55F4">
            <w:pPr>
              <w:rPr>
                <w:rFonts w:ascii="Arial" w:hAnsi="Arial" w:cs="Arial"/>
                <w:b/>
                <w:sz w:val="20"/>
                <w:szCs w:val="20"/>
              </w:rPr>
            </w:pPr>
            <w:r w:rsidRPr="00C411EE">
              <w:rPr>
                <w:rFonts w:ascii="Arial" w:hAnsi="Arial" w:cs="Arial"/>
                <w:b/>
                <w:sz w:val="20"/>
                <w:szCs w:val="20"/>
              </w:rPr>
              <w:t>Digital modell</w:t>
            </w:r>
          </w:p>
        </w:tc>
        <w:tc>
          <w:tcPr>
            <w:tcW w:w="8098" w:type="dxa"/>
            <w:tcBorders>
              <w:top w:val="single" w:sz="4" w:space="0" w:color="auto"/>
              <w:left w:val="nil"/>
              <w:bottom w:val="single" w:sz="4" w:space="0" w:color="auto"/>
              <w:right w:val="nil"/>
            </w:tcBorders>
          </w:tcPr>
          <w:p w14:paraId="61E53E43" w14:textId="741F4F1F" w:rsidR="00603038" w:rsidRPr="00C411EE" w:rsidRDefault="00603038" w:rsidP="004E55F4">
            <w:pPr>
              <w:rPr>
                <w:rFonts w:ascii="Arial" w:hAnsi="Arial" w:cs="Arial"/>
                <w:color w:val="000000"/>
                <w:sz w:val="20"/>
                <w:szCs w:val="20"/>
              </w:rPr>
            </w:pPr>
            <w:r w:rsidRPr="00C411EE">
              <w:rPr>
                <w:rFonts w:ascii="Arial" w:hAnsi="Arial" w:cs="Arial"/>
                <w:color w:val="000000"/>
                <w:sz w:val="20"/>
                <w:szCs w:val="20"/>
              </w:rPr>
              <w:t>Används här med samma betydelse som Objektsmodell</w:t>
            </w:r>
          </w:p>
        </w:tc>
      </w:tr>
      <w:tr w:rsidR="004E55F4" w:rsidRPr="004E55F4" w14:paraId="06E8B2B7" w14:textId="77777777" w:rsidTr="007C5490">
        <w:tc>
          <w:tcPr>
            <w:tcW w:w="1994" w:type="dxa"/>
            <w:tcBorders>
              <w:top w:val="nil"/>
              <w:left w:val="nil"/>
              <w:bottom w:val="nil"/>
              <w:right w:val="nil"/>
            </w:tcBorders>
          </w:tcPr>
          <w:p w14:paraId="58DBFAB1" w14:textId="16213200" w:rsidR="004E55F4" w:rsidRPr="00C411EE" w:rsidRDefault="004E55F4" w:rsidP="004E55F4">
            <w:pPr>
              <w:rPr>
                <w:rFonts w:ascii="Arial" w:hAnsi="Arial" w:cs="Arial"/>
                <w:b/>
                <w:bCs/>
                <w:sz w:val="20"/>
                <w:szCs w:val="20"/>
              </w:rPr>
            </w:pPr>
            <w:proofErr w:type="spellStart"/>
            <w:r w:rsidRPr="00C411EE">
              <w:rPr>
                <w:rFonts w:ascii="Arial" w:hAnsi="Arial" w:cs="Arial"/>
                <w:b/>
                <w:sz w:val="20"/>
                <w:szCs w:val="20"/>
              </w:rPr>
              <w:t>pDGN</w:t>
            </w:r>
            <w:proofErr w:type="spellEnd"/>
          </w:p>
        </w:tc>
        <w:tc>
          <w:tcPr>
            <w:tcW w:w="8098" w:type="dxa"/>
            <w:tcBorders>
              <w:top w:val="single" w:sz="4" w:space="0" w:color="auto"/>
              <w:left w:val="nil"/>
              <w:bottom w:val="single" w:sz="4" w:space="0" w:color="auto"/>
              <w:right w:val="nil"/>
            </w:tcBorders>
          </w:tcPr>
          <w:p w14:paraId="0A2D4CD1" w14:textId="1287E6EB" w:rsidR="004E55F4" w:rsidRPr="00C411EE" w:rsidRDefault="004E55F4" w:rsidP="004E55F4">
            <w:pPr>
              <w:rPr>
                <w:rFonts w:ascii="Arial" w:hAnsi="Arial" w:cs="Arial"/>
                <w:sz w:val="20"/>
                <w:szCs w:val="20"/>
              </w:rPr>
            </w:pPr>
            <w:r w:rsidRPr="00C411EE">
              <w:rPr>
                <w:rFonts w:ascii="Arial" w:hAnsi="Arial" w:cs="Arial"/>
                <w:color w:val="000000"/>
                <w:sz w:val="20"/>
                <w:szCs w:val="20"/>
              </w:rPr>
              <w:t>Bentley Systems Microstation filformat</w:t>
            </w:r>
          </w:p>
        </w:tc>
      </w:tr>
      <w:tr w:rsidR="004E55F4" w:rsidRPr="004E55F4" w14:paraId="488C449E" w14:textId="77777777" w:rsidTr="007C5490">
        <w:tc>
          <w:tcPr>
            <w:tcW w:w="1994" w:type="dxa"/>
            <w:tcBorders>
              <w:top w:val="nil"/>
              <w:left w:val="nil"/>
              <w:bottom w:val="nil"/>
              <w:right w:val="nil"/>
            </w:tcBorders>
          </w:tcPr>
          <w:p w14:paraId="0C923974" w14:textId="02B292B3" w:rsidR="004E55F4" w:rsidRPr="00C411EE" w:rsidRDefault="004E55F4" w:rsidP="004E55F4">
            <w:pPr>
              <w:rPr>
                <w:rFonts w:ascii="Arial" w:hAnsi="Arial" w:cs="Arial"/>
                <w:b/>
                <w:bCs/>
                <w:sz w:val="20"/>
                <w:szCs w:val="20"/>
              </w:rPr>
            </w:pPr>
            <w:r w:rsidRPr="00C411EE">
              <w:rPr>
                <w:rFonts w:ascii="Arial" w:hAnsi="Arial" w:cs="Arial"/>
                <w:b/>
                <w:sz w:val="20"/>
                <w:szCs w:val="20"/>
              </w:rPr>
              <w:t>Drift</w:t>
            </w:r>
          </w:p>
        </w:tc>
        <w:tc>
          <w:tcPr>
            <w:tcW w:w="8098" w:type="dxa"/>
            <w:tcBorders>
              <w:top w:val="single" w:sz="4" w:space="0" w:color="auto"/>
              <w:left w:val="nil"/>
              <w:bottom w:val="single" w:sz="4" w:space="0" w:color="auto"/>
              <w:right w:val="nil"/>
            </w:tcBorders>
          </w:tcPr>
          <w:p w14:paraId="60B2DB19" w14:textId="17B2A1E4" w:rsidR="004E55F4" w:rsidRPr="00C411EE" w:rsidRDefault="004E55F4" w:rsidP="004E55F4">
            <w:pPr>
              <w:rPr>
                <w:rFonts w:ascii="Arial" w:hAnsi="Arial" w:cs="Arial"/>
                <w:sz w:val="20"/>
                <w:szCs w:val="20"/>
              </w:rPr>
            </w:pPr>
            <w:r w:rsidRPr="00C411EE">
              <w:rPr>
                <w:rFonts w:ascii="Arial" w:hAnsi="Arial" w:cs="Arial"/>
                <w:color w:val="000000"/>
                <w:sz w:val="20"/>
                <w:szCs w:val="20"/>
              </w:rPr>
              <w:t>Drift omfattar åtgärder för att hålla en fastighet, installation e.d. i funktion.</w:t>
            </w:r>
          </w:p>
        </w:tc>
      </w:tr>
      <w:tr w:rsidR="004E55F4" w:rsidRPr="004E55F4" w14:paraId="53D453A8" w14:textId="77777777" w:rsidTr="007C5490">
        <w:tc>
          <w:tcPr>
            <w:tcW w:w="1994" w:type="dxa"/>
            <w:tcBorders>
              <w:top w:val="nil"/>
              <w:left w:val="nil"/>
              <w:bottom w:val="nil"/>
              <w:right w:val="nil"/>
            </w:tcBorders>
          </w:tcPr>
          <w:p w14:paraId="26CA60DF" w14:textId="3AF95889" w:rsidR="004E55F4" w:rsidRPr="004E55F4" w:rsidRDefault="004E55F4" w:rsidP="004E55F4">
            <w:pPr>
              <w:rPr>
                <w:rFonts w:ascii="Arial" w:hAnsi="Arial" w:cs="Arial"/>
                <w:b/>
                <w:bCs/>
                <w:sz w:val="20"/>
                <w:szCs w:val="20"/>
              </w:rPr>
            </w:pPr>
            <w:r w:rsidRPr="004E55F4">
              <w:rPr>
                <w:rFonts w:ascii="Arial" w:hAnsi="Arial" w:cs="Arial"/>
                <w:b/>
                <w:sz w:val="20"/>
                <w:szCs w:val="20"/>
              </w:rPr>
              <w:t>DWG</w:t>
            </w:r>
          </w:p>
        </w:tc>
        <w:tc>
          <w:tcPr>
            <w:tcW w:w="8098" w:type="dxa"/>
            <w:tcBorders>
              <w:top w:val="single" w:sz="4" w:space="0" w:color="auto"/>
              <w:left w:val="nil"/>
              <w:bottom w:val="single" w:sz="4" w:space="0" w:color="auto"/>
              <w:right w:val="nil"/>
            </w:tcBorders>
          </w:tcPr>
          <w:p w14:paraId="3CF310B2" w14:textId="0AC64CCD" w:rsidR="004E55F4" w:rsidRPr="004E55F4" w:rsidRDefault="004E55F4" w:rsidP="004E55F4">
            <w:pPr>
              <w:rPr>
                <w:rFonts w:ascii="Arial" w:hAnsi="Arial" w:cs="Arial"/>
                <w:sz w:val="20"/>
                <w:szCs w:val="20"/>
              </w:rPr>
            </w:pPr>
            <w:r w:rsidRPr="004E55F4">
              <w:rPr>
                <w:rFonts w:ascii="Arial" w:hAnsi="Arial" w:cs="Arial"/>
                <w:color w:val="000000"/>
                <w:sz w:val="20"/>
                <w:szCs w:val="20"/>
              </w:rPr>
              <w:t>AutoCAD filformat</w:t>
            </w:r>
          </w:p>
        </w:tc>
      </w:tr>
      <w:tr w:rsidR="004E55F4" w:rsidRPr="004E55F4" w14:paraId="35F6D7FD" w14:textId="77777777" w:rsidTr="007C5490">
        <w:tc>
          <w:tcPr>
            <w:tcW w:w="1994" w:type="dxa"/>
            <w:tcBorders>
              <w:top w:val="nil"/>
              <w:left w:val="nil"/>
              <w:bottom w:val="nil"/>
              <w:right w:val="nil"/>
            </w:tcBorders>
          </w:tcPr>
          <w:p w14:paraId="37E6CC6A" w14:textId="747CFD75" w:rsidR="004E55F4" w:rsidRPr="004E55F4" w:rsidRDefault="004E55F4" w:rsidP="004E55F4">
            <w:pPr>
              <w:rPr>
                <w:rFonts w:ascii="Arial" w:hAnsi="Arial" w:cs="Arial"/>
                <w:b/>
                <w:bCs/>
                <w:sz w:val="20"/>
                <w:szCs w:val="20"/>
              </w:rPr>
            </w:pPr>
            <w:r w:rsidRPr="004E55F4">
              <w:rPr>
                <w:rFonts w:ascii="Arial" w:hAnsi="Arial" w:cs="Arial"/>
                <w:b/>
                <w:sz w:val="20"/>
                <w:szCs w:val="20"/>
              </w:rPr>
              <w:t>eBVD</w:t>
            </w:r>
          </w:p>
        </w:tc>
        <w:tc>
          <w:tcPr>
            <w:tcW w:w="8098" w:type="dxa"/>
            <w:tcBorders>
              <w:top w:val="single" w:sz="4" w:space="0" w:color="auto"/>
              <w:left w:val="nil"/>
              <w:bottom w:val="single" w:sz="4" w:space="0" w:color="auto"/>
              <w:right w:val="nil"/>
            </w:tcBorders>
          </w:tcPr>
          <w:p w14:paraId="7A14590D" w14:textId="77777777" w:rsidR="004E55F4" w:rsidRPr="004E55F4" w:rsidRDefault="004E55F4" w:rsidP="004E55F4">
            <w:pPr>
              <w:autoSpaceDE w:val="0"/>
              <w:autoSpaceDN w:val="0"/>
              <w:adjustRightInd w:val="0"/>
              <w:rPr>
                <w:rFonts w:ascii="Arial" w:hAnsi="Arial" w:cs="Arial"/>
                <w:color w:val="000000"/>
                <w:sz w:val="20"/>
                <w:szCs w:val="20"/>
              </w:rPr>
            </w:pPr>
            <w:r w:rsidRPr="004E55F4">
              <w:rPr>
                <w:rFonts w:ascii="Arial" w:hAnsi="Arial" w:cs="Arial"/>
                <w:color w:val="000000"/>
                <w:sz w:val="20"/>
                <w:szCs w:val="20"/>
              </w:rPr>
              <w:t xml:space="preserve">Digitala byggvarudeklarationer. se även </w:t>
            </w:r>
            <w:proofErr w:type="spellStart"/>
            <w:r w:rsidRPr="004E55F4">
              <w:rPr>
                <w:rFonts w:ascii="Arial" w:hAnsi="Arial" w:cs="Arial"/>
                <w:color w:val="000000"/>
                <w:sz w:val="20"/>
                <w:szCs w:val="20"/>
              </w:rPr>
              <w:t>iBVD</w:t>
            </w:r>
            <w:proofErr w:type="spellEnd"/>
            <w:r w:rsidRPr="004E55F4">
              <w:rPr>
                <w:rFonts w:ascii="Arial" w:hAnsi="Arial" w:cs="Arial"/>
                <w:color w:val="000000"/>
                <w:sz w:val="20"/>
                <w:szCs w:val="20"/>
              </w:rPr>
              <w:t>.</w:t>
            </w:r>
          </w:p>
          <w:p w14:paraId="2C3CDCFE" w14:textId="31C5F1BF" w:rsidR="004E55F4" w:rsidRPr="004E55F4" w:rsidRDefault="007D25F8" w:rsidP="004E55F4">
            <w:pPr>
              <w:rPr>
                <w:rFonts w:ascii="Arial" w:hAnsi="Arial" w:cs="Arial"/>
                <w:sz w:val="20"/>
                <w:szCs w:val="20"/>
              </w:rPr>
            </w:pPr>
            <w:hyperlink r:id="rId21" w:history="1">
              <w:r w:rsidR="004E55F4" w:rsidRPr="004E55F4">
                <w:rPr>
                  <w:rStyle w:val="Hyperlnk"/>
                  <w:rFonts w:ascii="Arial" w:hAnsi="Arial" w:cs="Arial"/>
                  <w:sz w:val="20"/>
                  <w:szCs w:val="20"/>
                </w:rPr>
                <w:t>www.byggmaterialindustrierna.se/byggvarudeklaration-ebvd1-0/</w:t>
              </w:r>
            </w:hyperlink>
            <w:r w:rsidR="004E55F4" w:rsidRPr="004E55F4">
              <w:rPr>
                <w:rFonts w:ascii="Arial" w:hAnsi="Arial" w:cs="Arial"/>
                <w:color w:val="000000"/>
                <w:sz w:val="20"/>
                <w:szCs w:val="20"/>
              </w:rPr>
              <w:t xml:space="preserve"> </w:t>
            </w:r>
          </w:p>
        </w:tc>
      </w:tr>
      <w:tr w:rsidR="004E55F4" w:rsidRPr="004E55F4" w14:paraId="0ED00284" w14:textId="77777777" w:rsidTr="007C5490">
        <w:tc>
          <w:tcPr>
            <w:tcW w:w="1994" w:type="dxa"/>
            <w:tcBorders>
              <w:top w:val="nil"/>
              <w:left w:val="nil"/>
              <w:bottom w:val="nil"/>
              <w:right w:val="nil"/>
            </w:tcBorders>
          </w:tcPr>
          <w:p w14:paraId="63A0E73C" w14:textId="6E671EC6" w:rsidR="004E55F4" w:rsidRPr="004E55F4" w:rsidRDefault="004E55F4" w:rsidP="004E55F4">
            <w:pPr>
              <w:rPr>
                <w:rFonts w:ascii="Arial" w:hAnsi="Arial" w:cs="Arial"/>
                <w:b/>
                <w:bCs/>
                <w:sz w:val="20"/>
                <w:szCs w:val="20"/>
              </w:rPr>
            </w:pPr>
            <w:r w:rsidRPr="004E55F4">
              <w:rPr>
                <w:rFonts w:ascii="Arial" w:hAnsi="Arial" w:cs="Arial"/>
                <w:b/>
                <w:sz w:val="20"/>
                <w:szCs w:val="20"/>
              </w:rPr>
              <w:t>EIO</w:t>
            </w:r>
          </w:p>
        </w:tc>
        <w:tc>
          <w:tcPr>
            <w:tcW w:w="8098" w:type="dxa"/>
            <w:tcBorders>
              <w:top w:val="single" w:sz="4" w:space="0" w:color="auto"/>
              <w:left w:val="nil"/>
              <w:bottom w:val="single" w:sz="4" w:space="0" w:color="auto"/>
              <w:right w:val="nil"/>
            </w:tcBorders>
          </w:tcPr>
          <w:p w14:paraId="05147D28" w14:textId="77777777" w:rsidR="004E55F4" w:rsidRPr="004E55F4" w:rsidRDefault="004E55F4" w:rsidP="004E55F4">
            <w:pPr>
              <w:autoSpaceDE w:val="0"/>
              <w:autoSpaceDN w:val="0"/>
              <w:adjustRightInd w:val="0"/>
              <w:rPr>
                <w:rFonts w:ascii="Arial" w:hAnsi="Arial" w:cs="Arial"/>
                <w:color w:val="000000"/>
                <w:sz w:val="20"/>
                <w:szCs w:val="20"/>
              </w:rPr>
            </w:pPr>
            <w:r w:rsidRPr="004E55F4">
              <w:rPr>
                <w:rFonts w:ascii="Arial" w:hAnsi="Arial" w:cs="Arial"/>
                <w:color w:val="000000"/>
                <w:sz w:val="20"/>
                <w:szCs w:val="20"/>
              </w:rPr>
              <w:t xml:space="preserve">Elektriska Installatörsorganisationen EIO ingår nu i Installatörsföretagen. </w:t>
            </w:r>
          </w:p>
          <w:p w14:paraId="2ED3CF9A" w14:textId="11D7EE8D" w:rsidR="004E55F4" w:rsidRPr="004E55F4" w:rsidRDefault="004E55F4" w:rsidP="004E55F4">
            <w:pPr>
              <w:rPr>
                <w:rFonts w:ascii="Arial" w:hAnsi="Arial" w:cs="Arial"/>
                <w:sz w:val="20"/>
                <w:szCs w:val="20"/>
              </w:rPr>
            </w:pPr>
            <w:r w:rsidRPr="004E55F4">
              <w:rPr>
                <w:rFonts w:ascii="Arial" w:hAnsi="Arial" w:cs="Arial"/>
                <w:color w:val="000000"/>
                <w:sz w:val="20"/>
                <w:szCs w:val="20"/>
              </w:rPr>
              <w:t xml:space="preserve">Se </w:t>
            </w:r>
            <w:hyperlink r:id="rId22" w:history="1">
              <w:r w:rsidRPr="004E55F4">
                <w:rPr>
                  <w:rStyle w:val="Hyperlnk"/>
                  <w:rFonts w:ascii="Arial" w:hAnsi="Arial" w:cs="Arial"/>
                  <w:sz w:val="20"/>
                  <w:szCs w:val="20"/>
                </w:rPr>
                <w:t>www.installatorsforetagen.se</w:t>
              </w:r>
            </w:hyperlink>
            <w:r w:rsidRPr="004E55F4">
              <w:rPr>
                <w:rFonts w:ascii="Arial" w:hAnsi="Arial" w:cs="Arial"/>
                <w:color w:val="000000"/>
                <w:sz w:val="20"/>
                <w:szCs w:val="20"/>
              </w:rPr>
              <w:t xml:space="preserve"> .</w:t>
            </w:r>
          </w:p>
        </w:tc>
      </w:tr>
      <w:tr w:rsidR="004E55F4" w:rsidRPr="004E55F4" w14:paraId="7C5A54F5" w14:textId="77777777" w:rsidTr="007C5490">
        <w:tc>
          <w:tcPr>
            <w:tcW w:w="1994" w:type="dxa"/>
            <w:tcBorders>
              <w:top w:val="nil"/>
              <w:left w:val="nil"/>
              <w:bottom w:val="nil"/>
              <w:right w:val="nil"/>
            </w:tcBorders>
          </w:tcPr>
          <w:p w14:paraId="7717559B" w14:textId="173B720F" w:rsidR="004E55F4" w:rsidRPr="004E55F4" w:rsidRDefault="004E55F4" w:rsidP="004E55F4">
            <w:pPr>
              <w:rPr>
                <w:rFonts w:ascii="Arial" w:hAnsi="Arial" w:cs="Arial"/>
                <w:b/>
                <w:bCs/>
                <w:sz w:val="20"/>
                <w:szCs w:val="20"/>
              </w:rPr>
            </w:pPr>
            <w:r w:rsidRPr="004E55F4">
              <w:rPr>
                <w:rFonts w:ascii="Arial" w:hAnsi="Arial" w:cs="Arial"/>
                <w:b/>
                <w:sz w:val="20"/>
                <w:szCs w:val="20"/>
              </w:rPr>
              <w:t>EPD</w:t>
            </w:r>
          </w:p>
        </w:tc>
        <w:tc>
          <w:tcPr>
            <w:tcW w:w="8098" w:type="dxa"/>
            <w:tcBorders>
              <w:top w:val="single" w:sz="4" w:space="0" w:color="auto"/>
              <w:left w:val="nil"/>
              <w:bottom w:val="single" w:sz="4" w:space="0" w:color="auto"/>
              <w:right w:val="nil"/>
            </w:tcBorders>
          </w:tcPr>
          <w:p w14:paraId="553C10B8" w14:textId="5E935787" w:rsidR="004E55F4" w:rsidRPr="004E55F4" w:rsidRDefault="004E55F4" w:rsidP="004E55F4">
            <w:pPr>
              <w:rPr>
                <w:rFonts w:ascii="Arial" w:hAnsi="Arial" w:cs="Arial"/>
                <w:sz w:val="20"/>
                <w:szCs w:val="20"/>
              </w:rPr>
            </w:pPr>
            <w:r w:rsidRPr="004E55F4">
              <w:rPr>
                <w:rFonts w:ascii="Arial" w:hAnsi="Arial" w:cs="Arial"/>
                <w:color w:val="000000"/>
                <w:sz w:val="20"/>
                <w:szCs w:val="20"/>
              </w:rPr>
              <w:t>System för miljövarudeklarationer.</w:t>
            </w:r>
          </w:p>
        </w:tc>
      </w:tr>
      <w:tr w:rsidR="004E55F4" w:rsidRPr="004E55F4" w14:paraId="176DF51D" w14:textId="77777777" w:rsidTr="007C5490">
        <w:tc>
          <w:tcPr>
            <w:tcW w:w="1994" w:type="dxa"/>
            <w:tcBorders>
              <w:top w:val="nil"/>
              <w:left w:val="nil"/>
              <w:bottom w:val="nil"/>
              <w:right w:val="nil"/>
            </w:tcBorders>
          </w:tcPr>
          <w:p w14:paraId="28316475" w14:textId="5591CB14" w:rsidR="004E55F4" w:rsidRPr="004E55F4" w:rsidRDefault="004E55F4" w:rsidP="004E55F4">
            <w:pPr>
              <w:rPr>
                <w:rFonts w:ascii="Arial" w:hAnsi="Arial" w:cs="Arial"/>
                <w:b/>
                <w:bCs/>
                <w:sz w:val="20"/>
                <w:szCs w:val="20"/>
              </w:rPr>
            </w:pPr>
            <w:r w:rsidRPr="004E55F4">
              <w:rPr>
                <w:rFonts w:ascii="Arial" w:hAnsi="Arial" w:cs="Arial"/>
                <w:b/>
                <w:sz w:val="20"/>
                <w:szCs w:val="20"/>
              </w:rPr>
              <w:t>EPJ</w:t>
            </w:r>
          </w:p>
        </w:tc>
        <w:tc>
          <w:tcPr>
            <w:tcW w:w="8098" w:type="dxa"/>
            <w:tcBorders>
              <w:top w:val="single" w:sz="4" w:space="0" w:color="auto"/>
              <w:left w:val="nil"/>
              <w:bottom w:val="single" w:sz="4" w:space="0" w:color="auto"/>
              <w:right w:val="nil"/>
            </w:tcBorders>
          </w:tcPr>
          <w:p w14:paraId="09E7A9E9" w14:textId="5528B3D4" w:rsidR="004E55F4" w:rsidRPr="004E55F4" w:rsidRDefault="004E55F4" w:rsidP="004E55F4">
            <w:pPr>
              <w:rPr>
                <w:rFonts w:ascii="Arial" w:hAnsi="Arial" w:cs="Arial"/>
                <w:sz w:val="20"/>
                <w:szCs w:val="20"/>
              </w:rPr>
            </w:pPr>
            <w:r w:rsidRPr="004E55F4">
              <w:rPr>
                <w:rFonts w:ascii="Arial" w:hAnsi="Arial" w:cs="Arial"/>
                <w:color w:val="000000"/>
                <w:sz w:val="20"/>
                <w:szCs w:val="20"/>
              </w:rPr>
              <w:t>MagiCAD projektfilformat</w:t>
            </w:r>
          </w:p>
        </w:tc>
      </w:tr>
      <w:tr w:rsidR="004E55F4" w:rsidRPr="004E55F4" w14:paraId="506B90FB" w14:textId="77777777" w:rsidTr="007C5490">
        <w:tc>
          <w:tcPr>
            <w:tcW w:w="1994" w:type="dxa"/>
            <w:tcBorders>
              <w:top w:val="nil"/>
              <w:left w:val="nil"/>
              <w:bottom w:val="nil"/>
              <w:right w:val="nil"/>
            </w:tcBorders>
          </w:tcPr>
          <w:p w14:paraId="5B91ED70" w14:textId="1587A5A2" w:rsidR="004E55F4" w:rsidRPr="005A56AD" w:rsidRDefault="004E55F4" w:rsidP="004E55F4">
            <w:pPr>
              <w:rPr>
                <w:rFonts w:ascii="Arial" w:hAnsi="Arial" w:cs="Arial"/>
                <w:b/>
                <w:bCs/>
                <w:sz w:val="20"/>
                <w:szCs w:val="20"/>
              </w:rPr>
            </w:pPr>
            <w:r w:rsidRPr="005A56AD">
              <w:rPr>
                <w:rFonts w:ascii="Arial" w:hAnsi="Arial" w:cs="Arial"/>
                <w:b/>
                <w:sz w:val="20"/>
                <w:szCs w:val="20"/>
              </w:rPr>
              <w:t>ETIM</w:t>
            </w:r>
          </w:p>
        </w:tc>
        <w:tc>
          <w:tcPr>
            <w:tcW w:w="8098" w:type="dxa"/>
            <w:tcBorders>
              <w:top w:val="single" w:sz="4" w:space="0" w:color="auto"/>
              <w:left w:val="nil"/>
              <w:bottom w:val="single" w:sz="4" w:space="0" w:color="auto"/>
              <w:right w:val="nil"/>
            </w:tcBorders>
          </w:tcPr>
          <w:p w14:paraId="084EC1C0" w14:textId="0FE9F49F" w:rsidR="004E55F4" w:rsidRPr="005A56AD" w:rsidRDefault="004E55F4" w:rsidP="004E55F4">
            <w:pPr>
              <w:rPr>
                <w:rFonts w:ascii="Arial" w:hAnsi="Arial" w:cs="Arial"/>
                <w:sz w:val="20"/>
                <w:szCs w:val="20"/>
              </w:rPr>
            </w:pPr>
            <w:r w:rsidRPr="005A56AD">
              <w:rPr>
                <w:rFonts w:ascii="Arial" w:hAnsi="Arial" w:cs="Arial"/>
                <w:color w:val="000000"/>
                <w:sz w:val="20"/>
                <w:szCs w:val="20"/>
              </w:rPr>
              <w:t>Europeisk teknisk informationsmodell för beskrivning av produktegenskaper.</w:t>
            </w:r>
          </w:p>
        </w:tc>
      </w:tr>
      <w:tr w:rsidR="004E55F4" w:rsidRPr="004E55F4" w14:paraId="5CC414FD" w14:textId="77777777" w:rsidTr="007C5490">
        <w:tc>
          <w:tcPr>
            <w:tcW w:w="1994" w:type="dxa"/>
            <w:tcBorders>
              <w:top w:val="nil"/>
              <w:left w:val="nil"/>
              <w:bottom w:val="nil"/>
              <w:right w:val="nil"/>
            </w:tcBorders>
          </w:tcPr>
          <w:p w14:paraId="18948C8B" w14:textId="3EC1B187" w:rsidR="004E55F4" w:rsidRPr="005A56AD" w:rsidRDefault="004E55F4" w:rsidP="004E55F4">
            <w:pPr>
              <w:rPr>
                <w:rFonts w:ascii="Arial" w:hAnsi="Arial" w:cs="Arial"/>
                <w:b/>
                <w:bCs/>
                <w:sz w:val="20"/>
                <w:szCs w:val="20"/>
              </w:rPr>
            </w:pPr>
            <w:r w:rsidRPr="005A56AD">
              <w:rPr>
                <w:rFonts w:ascii="Arial" w:hAnsi="Arial" w:cs="Arial"/>
                <w:b/>
                <w:sz w:val="20"/>
                <w:szCs w:val="20"/>
              </w:rPr>
              <w:t>FSC</w:t>
            </w:r>
          </w:p>
        </w:tc>
        <w:tc>
          <w:tcPr>
            <w:tcW w:w="8098" w:type="dxa"/>
            <w:tcBorders>
              <w:top w:val="single" w:sz="4" w:space="0" w:color="auto"/>
              <w:left w:val="nil"/>
              <w:bottom w:val="single" w:sz="4" w:space="0" w:color="auto"/>
              <w:right w:val="nil"/>
            </w:tcBorders>
          </w:tcPr>
          <w:p w14:paraId="15E0665F" w14:textId="27C467E1" w:rsidR="004E55F4" w:rsidRPr="005A56AD" w:rsidRDefault="004E55F4" w:rsidP="004E55F4">
            <w:pPr>
              <w:rPr>
                <w:rFonts w:ascii="Arial" w:hAnsi="Arial" w:cs="Arial"/>
                <w:sz w:val="20"/>
                <w:szCs w:val="20"/>
              </w:rPr>
            </w:pPr>
            <w:r w:rsidRPr="005A56AD">
              <w:rPr>
                <w:rFonts w:ascii="Arial" w:hAnsi="Arial" w:cs="Arial"/>
                <w:color w:val="000000"/>
                <w:sz w:val="20"/>
                <w:szCs w:val="20"/>
              </w:rPr>
              <w:t>Forest Stewardship Council en organisation för certifiering av skogsbruk mm.</w:t>
            </w:r>
          </w:p>
        </w:tc>
      </w:tr>
      <w:tr w:rsidR="004E55F4" w:rsidRPr="004E55F4" w14:paraId="5EEC20A7" w14:textId="77777777" w:rsidTr="007C5490">
        <w:tc>
          <w:tcPr>
            <w:tcW w:w="1994" w:type="dxa"/>
            <w:tcBorders>
              <w:top w:val="nil"/>
              <w:left w:val="nil"/>
              <w:bottom w:val="nil"/>
              <w:right w:val="nil"/>
            </w:tcBorders>
          </w:tcPr>
          <w:p w14:paraId="6C7A07CA" w14:textId="34D1E26E" w:rsidR="004E55F4" w:rsidRPr="005A56AD" w:rsidRDefault="004E55F4" w:rsidP="004E55F4">
            <w:pPr>
              <w:rPr>
                <w:rFonts w:ascii="Arial" w:hAnsi="Arial" w:cs="Arial"/>
                <w:b/>
                <w:bCs/>
                <w:sz w:val="20"/>
                <w:szCs w:val="20"/>
              </w:rPr>
            </w:pPr>
            <w:r w:rsidRPr="005A56AD">
              <w:rPr>
                <w:rFonts w:ascii="Arial" w:hAnsi="Arial" w:cs="Arial"/>
                <w:b/>
                <w:sz w:val="20"/>
                <w:szCs w:val="20"/>
              </w:rPr>
              <w:t>FEM</w:t>
            </w:r>
          </w:p>
        </w:tc>
        <w:tc>
          <w:tcPr>
            <w:tcW w:w="8098" w:type="dxa"/>
            <w:tcBorders>
              <w:top w:val="single" w:sz="4" w:space="0" w:color="auto"/>
              <w:left w:val="nil"/>
              <w:bottom w:val="single" w:sz="4" w:space="0" w:color="auto"/>
              <w:right w:val="nil"/>
            </w:tcBorders>
          </w:tcPr>
          <w:p w14:paraId="2089BB88" w14:textId="72E85892" w:rsidR="004E55F4" w:rsidRPr="005A56AD" w:rsidRDefault="004E55F4" w:rsidP="004E55F4">
            <w:pPr>
              <w:rPr>
                <w:rFonts w:ascii="Arial" w:hAnsi="Arial" w:cs="Arial"/>
                <w:sz w:val="20"/>
                <w:szCs w:val="20"/>
              </w:rPr>
            </w:pPr>
            <w:r w:rsidRPr="005A56AD">
              <w:rPr>
                <w:rFonts w:ascii="Arial" w:hAnsi="Arial" w:cs="Arial"/>
                <w:color w:val="000000"/>
                <w:sz w:val="20"/>
                <w:szCs w:val="20"/>
              </w:rPr>
              <w:t xml:space="preserve">Finita Element Metoden – Beräkningsmodell för konstruktioner (statik). </w:t>
            </w:r>
          </w:p>
        </w:tc>
      </w:tr>
      <w:tr w:rsidR="004E55F4" w:rsidRPr="004E55F4" w14:paraId="2FB5E14E" w14:textId="77777777" w:rsidTr="007C5490">
        <w:tc>
          <w:tcPr>
            <w:tcW w:w="1994" w:type="dxa"/>
            <w:tcBorders>
              <w:top w:val="nil"/>
              <w:left w:val="nil"/>
              <w:bottom w:val="nil"/>
              <w:right w:val="nil"/>
            </w:tcBorders>
            <w:vAlign w:val="bottom"/>
          </w:tcPr>
          <w:p w14:paraId="51902CE0" w14:textId="569AC53C" w:rsidR="004E55F4" w:rsidRPr="005A56AD" w:rsidRDefault="004E55F4" w:rsidP="004E55F4">
            <w:pPr>
              <w:rPr>
                <w:rFonts w:ascii="Arial" w:hAnsi="Arial" w:cs="Arial"/>
                <w:b/>
                <w:bCs/>
                <w:sz w:val="20"/>
                <w:szCs w:val="20"/>
              </w:rPr>
            </w:pPr>
            <w:r w:rsidRPr="005A56AD">
              <w:rPr>
                <w:rFonts w:ascii="Arial" w:hAnsi="Arial" w:cs="Arial"/>
                <w:b/>
                <w:bCs/>
                <w:sz w:val="20"/>
                <w:szCs w:val="20"/>
              </w:rPr>
              <w:t xml:space="preserve">Fi2xml </w:t>
            </w:r>
          </w:p>
        </w:tc>
        <w:tc>
          <w:tcPr>
            <w:tcW w:w="8098" w:type="dxa"/>
            <w:tcBorders>
              <w:top w:val="single" w:sz="4" w:space="0" w:color="auto"/>
              <w:left w:val="nil"/>
              <w:bottom w:val="single" w:sz="4" w:space="0" w:color="auto"/>
              <w:right w:val="nil"/>
            </w:tcBorders>
          </w:tcPr>
          <w:p w14:paraId="231675E7" w14:textId="0A8D73BB" w:rsidR="004E55F4" w:rsidRPr="005A56AD" w:rsidRDefault="004E55F4" w:rsidP="004E55F4">
            <w:pPr>
              <w:rPr>
                <w:rFonts w:ascii="Arial" w:hAnsi="Arial" w:cs="Arial"/>
                <w:sz w:val="20"/>
                <w:szCs w:val="20"/>
              </w:rPr>
            </w:pPr>
            <w:r w:rsidRPr="005A56AD">
              <w:rPr>
                <w:rFonts w:ascii="Arial" w:hAnsi="Arial" w:cs="Arial"/>
                <w:sz w:val="20"/>
                <w:szCs w:val="20"/>
              </w:rPr>
              <w:t>Programneutralt utbytesformat för förvaltningsinformation</w:t>
            </w:r>
          </w:p>
        </w:tc>
      </w:tr>
      <w:tr w:rsidR="004E55F4" w:rsidRPr="004E55F4" w14:paraId="7C55EAE3" w14:textId="77777777" w:rsidTr="007C5490">
        <w:tc>
          <w:tcPr>
            <w:tcW w:w="1994" w:type="dxa"/>
            <w:tcBorders>
              <w:top w:val="nil"/>
              <w:left w:val="nil"/>
              <w:bottom w:val="nil"/>
              <w:right w:val="nil"/>
            </w:tcBorders>
          </w:tcPr>
          <w:p w14:paraId="06AA97ED" w14:textId="6F9D73BE" w:rsidR="004E55F4" w:rsidRPr="005A56AD" w:rsidRDefault="004E55F4" w:rsidP="004E55F4">
            <w:pPr>
              <w:rPr>
                <w:rFonts w:ascii="Arial" w:hAnsi="Arial" w:cs="Arial"/>
                <w:b/>
                <w:bCs/>
                <w:sz w:val="20"/>
                <w:szCs w:val="20"/>
              </w:rPr>
            </w:pPr>
            <w:r w:rsidRPr="005A56AD">
              <w:rPr>
                <w:rFonts w:ascii="Arial" w:hAnsi="Arial" w:cs="Arial"/>
                <w:b/>
                <w:bCs/>
                <w:sz w:val="20"/>
                <w:szCs w:val="20"/>
              </w:rPr>
              <w:t>Filformat</w:t>
            </w:r>
          </w:p>
        </w:tc>
        <w:tc>
          <w:tcPr>
            <w:tcW w:w="8098" w:type="dxa"/>
            <w:tcBorders>
              <w:top w:val="single" w:sz="4" w:space="0" w:color="auto"/>
              <w:left w:val="nil"/>
              <w:bottom w:val="single" w:sz="4" w:space="0" w:color="auto"/>
              <w:right w:val="nil"/>
            </w:tcBorders>
            <w:vAlign w:val="bottom"/>
          </w:tcPr>
          <w:p w14:paraId="59932095" w14:textId="066E43AD" w:rsidR="004E55F4" w:rsidRPr="005A56AD" w:rsidRDefault="004E55F4" w:rsidP="004E55F4">
            <w:pPr>
              <w:rPr>
                <w:rFonts w:ascii="Arial" w:hAnsi="Arial" w:cs="Arial"/>
                <w:sz w:val="20"/>
                <w:szCs w:val="20"/>
              </w:rPr>
            </w:pPr>
            <w:r w:rsidRPr="005A56AD">
              <w:rPr>
                <w:rFonts w:ascii="Arial" w:hAnsi="Arial" w:cs="Arial"/>
                <w:sz w:val="20"/>
                <w:szCs w:val="20"/>
              </w:rPr>
              <w:t>Med filformat avses den interna struktur som datafiler hyser. Se även leveransfilformat.</w:t>
            </w:r>
          </w:p>
        </w:tc>
      </w:tr>
      <w:tr w:rsidR="004E55F4" w:rsidRPr="004E55F4" w14:paraId="1CCEA57D" w14:textId="77777777" w:rsidTr="007C5490">
        <w:tc>
          <w:tcPr>
            <w:tcW w:w="1994" w:type="dxa"/>
            <w:tcBorders>
              <w:top w:val="nil"/>
              <w:left w:val="nil"/>
              <w:bottom w:val="nil"/>
              <w:right w:val="nil"/>
            </w:tcBorders>
          </w:tcPr>
          <w:p w14:paraId="293CEFB7" w14:textId="4F26FCDE" w:rsidR="004E55F4" w:rsidRPr="005A56AD" w:rsidRDefault="004E55F4" w:rsidP="004E55F4">
            <w:pPr>
              <w:rPr>
                <w:rFonts w:ascii="Arial" w:hAnsi="Arial" w:cs="Arial"/>
                <w:b/>
                <w:bCs/>
                <w:sz w:val="20"/>
                <w:szCs w:val="20"/>
              </w:rPr>
            </w:pPr>
            <w:r w:rsidRPr="005A56AD">
              <w:rPr>
                <w:rFonts w:ascii="Arial" w:hAnsi="Arial" w:cs="Arial"/>
                <w:b/>
                <w:bCs/>
                <w:sz w:val="20"/>
                <w:szCs w:val="20"/>
              </w:rPr>
              <w:t>Fastighetsför</w:t>
            </w:r>
            <w:r w:rsidRPr="005A56AD">
              <w:rPr>
                <w:rFonts w:ascii="Arial" w:hAnsi="Arial" w:cs="Arial"/>
                <w:b/>
                <w:bCs/>
                <w:sz w:val="20"/>
                <w:szCs w:val="20"/>
              </w:rPr>
              <w:softHyphen/>
              <w:t>valtning</w:t>
            </w:r>
          </w:p>
        </w:tc>
        <w:tc>
          <w:tcPr>
            <w:tcW w:w="8098" w:type="dxa"/>
            <w:tcBorders>
              <w:top w:val="single" w:sz="4" w:space="0" w:color="auto"/>
              <w:left w:val="nil"/>
              <w:bottom w:val="single" w:sz="4" w:space="0" w:color="auto"/>
              <w:right w:val="nil"/>
            </w:tcBorders>
            <w:vAlign w:val="bottom"/>
          </w:tcPr>
          <w:p w14:paraId="21C4FA9A" w14:textId="25BFB342" w:rsidR="004E55F4" w:rsidRPr="005A56AD" w:rsidRDefault="004E55F4" w:rsidP="004E55F4">
            <w:pPr>
              <w:rPr>
                <w:rFonts w:ascii="Arial" w:hAnsi="Arial" w:cs="Arial"/>
                <w:sz w:val="20"/>
                <w:szCs w:val="20"/>
              </w:rPr>
            </w:pPr>
            <w:r w:rsidRPr="005A56AD">
              <w:rPr>
                <w:rFonts w:ascii="Arial" w:hAnsi="Arial" w:cs="Arial"/>
                <w:sz w:val="20"/>
                <w:szCs w:val="20"/>
              </w:rPr>
              <w:t>Fastighetsförvaltning är en verksamhet som omvandlar förvaltningsresurser till verksamhets- eller boendemiljö eller utrymme med service.</w:t>
            </w:r>
          </w:p>
        </w:tc>
      </w:tr>
      <w:tr w:rsidR="004E55F4" w:rsidRPr="004E55F4" w14:paraId="7D0361EC" w14:textId="77777777" w:rsidTr="007C5490">
        <w:tc>
          <w:tcPr>
            <w:tcW w:w="1994" w:type="dxa"/>
            <w:tcBorders>
              <w:top w:val="nil"/>
              <w:left w:val="nil"/>
              <w:bottom w:val="nil"/>
              <w:right w:val="nil"/>
            </w:tcBorders>
          </w:tcPr>
          <w:p w14:paraId="65150B5A" w14:textId="464C9FF3" w:rsidR="004E55F4" w:rsidRPr="005A56AD" w:rsidRDefault="004E55F4" w:rsidP="004E55F4">
            <w:pPr>
              <w:rPr>
                <w:rFonts w:ascii="Arial" w:hAnsi="Arial" w:cs="Arial"/>
                <w:b/>
                <w:bCs/>
                <w:sz w:val="20"/>
                <w:szCs w:val="20"/>
              </w:rPr>
            </w:pPr>
            <w:r w:rsidRPr="005A56AD">
              <w:rPr>
                <w:rFonts w:ascii="Arial" w:hAnsi="Arial" w:cs="Arial"/>
                <w:b/>
                <w:bCs/>
                <w:sz w:val="20"/>
                <w:szCs w:val="20"/>
              </w:rPr>
              <w:t>Fastighetslexi</w:t>
            </w:r>
            <w:r w:rsidRPr="005A56AD">
              <w:rPr>
                <w:rFonts w:ascii="Arial" w:hAnsi="Arial" w:cs="Arial"/>
                <w:b/>
                <w:bCs/>
                <w:sz w:val="20"/>
                <w:szCs w:val="20"/>
              </w:rPr>
              <w:softHyphen/>
              <w:t>kon</w:t>
            </w:r>
          </w:p>
        </w:tc>
        <w:tc>
          <w:tcPr>
            <w:tcW w:w="8098" w:type="dxa"/>
            <w:tcBorders>
              <w:top w:val="single" w:sz="4" w:space="0" w:color="auto"/>
              <w:left w:val="nil"/>
              <w:bottom w:val="single" w:sz="4" w:space="0" w:color="auto"/>
              <w:right w:val="nil"/>
            </w:tcBorders>
            <w:vAlign w:val="bottom"/>
          </w:tcPr>
          <w:p w14:paraId="73617646" w14:textId="23E7599C" w:rsidR="004E55F4" w:rsidRPr="005A56AD" w:rsidRDefault="004E55F4" w:rsidP="004E55F4">
            <w:pPr>
              <w:rPr>
                <w:rFonts w:ascii="Arial" w:hAnsi="Arial" w:cs="Arial"/>
                <w:sz w:val="20"/>
                <w:szCs w:val="20"/>
              </w:rPr>
            </w:pPr>
            <w:r w:rsidRPr="005A56AD">
              <w:rPr>
                <w:rFonts w:ascii="Arial" w:hAnsi="Arial" w:cs="Arial"/>
                <w:bCs/>
                <w:sz w:val="20"/>
                <w:szCs w:val="20"/>
              </w:rPr>
              <w:t xml:space="preserve">Fastighetslexikon från Föreningen för förvaltningsinformation finns att köpa via </w:t>
            </w:r>
            <w:hyperlink r:id="rId23" w:history="1">
              <w:r w:rsidRPr="005A56AD">
                <w:rPr>
                  <w:rStyle w:val="Hyperlnk"/>
                  <w:rFonts w:ascii="Arial" w:hAnsi="Arial" w:cs="Arial"/>
                  <w:bCs/>
                  <w:sz w:val="20"/>
                  <w:szCs w:val="20"/>
                </w:rPr>
                <w:t>www.bimalliance.se</w:t>
              </w:r>
            </w:hyperlink>
            <w:r w:rsidRPr="005A56AD">
              <w:rPr>
                <w:rFonts w:ascii="Arial" w:hAnsi="Arial" w:cs="Arial"/>
                <w:bCs/>
                <w:sz w:val="20"/>
                <w:szCs w:val="20"/>
              </w:rPr>
              <w:t xml:space="preserve"> </w:t>
            </w:r>
          </w:p>
        </w:tc>
      </w:tr>
      <w:tr w:rsidR="004E55F4" w:rsidRPr="004E55F4" w14:paraId="4659DDB2" w14:textId="77777777" w:rsidTr="007C5490">
        <w:tc>
          <w:tcPr>
            <w:tcW w:w="1994" w:type="dxa"/>
            <w:tcBorders>
              <w:top w:val="nil"/>
              <w:left w:val="nil"/>
              <w:bottom w:val="nil"/>
              <w:right w:val="nil"/>
            </w:tcBorders>
          </w:tcPr>
          <w:p w14:paraId="08AE3090" w14:textId="3304DFC4" w:rsidR="004E55F4" w:rsidRPr="005A56AD" w:rsidRDefault="004E55F4" w:rsidP="004E55F4">
            <w:pPr>
              <w:rPr>
                <w:rFonts w:ascii="Arial" w:hAnsi="Arial" w:cs="Arial"/>
                <w:b/>
                <w:bCs/>
                <w:sz w:val="20"/>
                <w:szCs w:val="20"/>
              </w:rPr>
            </w:pPr>
            <w:r w:rsidRPr="005A56AD">
              <w:rPr>
                <w:rFonts w:ascii="Arial" w:hAnsi="Arial" w:cs="Arial"/>
                <w:b/>
                <w:bCs/>
                <w:sz w:val="20"/>
                <w:szCs w:val="20"/>
              </w:rPr>
              <w:t>Fastighetsägare</w:t>
            </w:r>
          </w:p>
        </w:tc>
        <w:tc>
          <w:tcPr>
            <w:tcW w:w="8098" w:type="dxa"/>
            <w:tcBorders>
              <w:top w:val="single" w:sz="4" w:space="0" w:color="auto"/>
              <w:left w:val="nil"/>
              <w:bottom w:val="single" w:sz="4" w:space="0" w:color="auto"/>
              <w:right w:val="nil"/>
            </w:tcBorders>
            <w:vAlign w:val="bottom"/>
          </w:tcPr>
          <w:p w14:paraId="1D89B10C" w14:textId="5D0937EB" w:rsidR="004E55F4" w:rsidRPr="005A56AD" w:rsidRDefault="004E55F4" w:rsidP="004E55F4">
            <w:pPr>
              <w:rPr>
                <w:rFonts w:ascii="Arial" w:hAnsi="Arial" w:cs="Arial"/>
                <w:sz w:val="20"/>
                <w:szCs w:val="20"/>
              </w:rPr>
            </w:pPr>
            <w:r w:rsidRPr="005A56AD">
              <w:rPr>
                <w:rFonts w:ascii="Arial" w:hAnsi="Arial" w:cs="Arial"/>
                <w:sz w:val="20"/>
                <w:szCs w:val="20"/>
              </w:rPr>
              <w:t>Fastighetsägaren är den lagfarna fysiska eller juridiska person som har förfoganderätten till fastigheten.</w:t>
            </w:r>
          </w:p>
        </w:tc>
      </w:tr>
      <w:tr w:rsidR="004E55F4" w:rsidRPr="004E55F4" w14:paraId="23F85949" w14:textId="77777777" w:rsidTr="007C5490">
        <w:tc>
          <w:tcPr>
            <w:tcW w:w="1994" w:type="dxa"/>
            <w:tcBorders>
              <w:top w:val="nil"/>
              <w:left w:val="nil"/>
              <w:bottom w:val="nil"/>
              <w:right w:val="nil"/>
            </w:tcBorders>
            <w:vAlign w:val="bottom"/>
          </w:tcPr>
          <w:p w14:paraId="2069E968" w14:textId="45B32AC8" w:rsidR="004E55F4" w:rsidRPr="005A56AD" w:rsidRDefault="004E55F4" w:rsidP="004E55F4">
            <w:pPr>
              <w:rPr>
                <w:rFonts w:ascii="Arial" w:hAnsi="Arial" w:cs="Arial"/>
                <w:b/>
                <w:bCs/>
                <w:sz w:val="20"/>
                <w:szCs w:val="20"/>
              </w:rPr>
            </w:pPr>
            <w:r w:rsidRPr="005A56AD">
              <w:rPr>
                <w:rFonts w:ascii="Arial" w:hAnsi="Arial" w:cs="Arial"/>
                <w:b/>
                <w:bCs/>
                <w:sz w:val="20"/>
                <w:szCs w:val="20"/>
              </w:rPr>
              <w:t>Fi2XML</w:t>
            </w:r>
          </w:p>
        </w:tc>
        <w:tc>
          <w:tcPr>
            <w:tcW w:w="8098" w:type="dxa"/>
            <w:tcBorders>
              <w:top w:val="single" w:sz="4" w:space="0" w:color="auto"/>
              <w:left w:val="nil"/>
              <w:bottom w:val="single" w:sz="4" w:space="0" w:color="auto"/>
              <w:right w:val="nil"/>
            </w:tcBorders>
            <w:vAlign w:val="bottom"/>
          </w:tcPr>
          <w:p w14:paraId="1A2BF8E6" w14:textId="057D1087" w:rsidR="004E55F4" w:rsidRPr="005A56AD" w:rsidRDefault="004E55F4" w:rsidP="004E55F4">
            <w:pPr>
              <w:rPr>
                <w:rFonts w:ascii="Arial" w:hAnsi="Arial" w:cs="Arial"/>
                <w:sz w:val="20"/>
                <w:szCs w:val="20"/>
              </w:rPr>
            </w:pPr>
            <w:r w:rsidRPr="005A56AD">
              <w:rPr>
                <w:rFonts w:ascii="Arial" w:hAnsi="Arial" w:cs="Arial"/>
                <w:sz w:val="20"/>
                <w:szCs w:val="20"/>
              </w:rPr>
              <w:t>Format för informationsleveranser - fastighetssystem - se BIM Alliance</w:t>
            </w:r>
          </w:p>
        </w:tc>
      </w:tr>
      <w:tr w:rsidR="004E55F4" w:rsidRPr="004E55F4" w14:paraId="11826293" w14:textId="77777777" w:rsidTr="007C5490">
        <w:tc>
          <w:tcPr>
            <w:tcW w:w="1994" w:type="dxa"/>
            <w:tcBorders>
              <w:top w:val="nil"/>
              <w:left w:val="nil"/>
              <w:bottom w:val="nil"/>
              <w:right w:val="nil"/>
            </w:tcBorders>
            <w:vAlign w:val="bottom"/>
          </w:tcPr>
          <w:p w14:paraId="29EFC4AA" w14:textId="77777777" w:rsidR="004E55F4" w:rsidRPr="005A56AD" w:rsidRDefault="004E55F4" w:rsidP="004E55F4">
            <w:pPr>
              <w:pStyle w:val="Default"/>
              <w:rPr>
                <w:b/>
                <w:bCs/>
                <w:sz w:val="20"/>
                <w:szCs w:val="20"/>
              </w:rPr>
            </w:pPr>
            <w:r w:rsidRPr="005A56AD">
              <w:rPr>
                <w:b/>
                <w:bCs/>
                <w:sz w:val="20"/>
                <w:szCs w:val="20"/>
              </w:rPr>
              <w:t>Funktions</w:t>
            </w:r>
            <w:r w:rsidRPr="005A56AD">
              <w:rPr>
                <w:b/>
                <w:bCs/>
                <w:sz w:val="20"/>
                <w:szCs w:val="20"/>
              </w:rPr>
              <w:softHyphen/>
              <w:t xml:space="preserve">entreprenad </w:t>
            </w:r>
          </w:p>
          <w:p w14:paraId="7185D6FA" w14:textId="4EECF6FB" w:rsidR="004E55F4" w:rsidRPr="005A56AD" w:rsidRDefault="004E55F4" w:rsidP="004E55F4">
            <w:pPr>
              <w:rPr>
                <w:rFonts w:ascii="Arial" w:hAnsi="Arial" w:cs="Arial"/>
                <w:b/>
                <w:bCs/>
                <w:sz w:val="20"/>
                <w:szCs w:val="20"/>
              </w:rPr>
            </w:pPr>
          </w:p>
        </w:tc>
        <w:tc>
          <w:tcPr>
            <w:tcW w:w="8098" w:type="dxa"/>
            <w:tcBorders>
              <w:top w:val="single" w:sz="4" w:space="0" w:color="auto"/>
              <w:left w:val="nil"/>
              <w:bottom w:val="single" w:sz="4" w:space="0" w:color="auto"/>
              <w:right w:val="nil"/>
            </w:tcBorders>
            <w:vAlign w:val="bottom"/>
          </w:tcPr>
          <w:p w14:paraId="36951CE6" w14:textId="6E587B62" w:rsidR="004E55F4" w:rsidRPr="005A56AD" w:rsidRDefault="004E55F4" w:rsidP="004E55F4">
            <w:pPr>
              <w:rPr>
                <w:rFonts w:ascii="Arial" w:hAnsi="Arial" w:cs="Arial"/>
                <w:sz w:val="20"/>
                <w:szCs w:val="20"/>
              </w:rPr>
            </w:pPr>
            <w:r w:rsidRPr="005A56AD">
              <w:rPr>
                <w:rFonts w:ascii="Arial" w:hAnsi="Arial" w:cs="Arial"/>
                <w:sz w:val="20"/>
                <w:szCs w:val="20"/>
              </w:rPr>
              <w:t xml:space="preserve">En funktionsentreprenad baseras på verksamhetens funktionskrav. Genomförande - se totalentreprenad. </w:t>
            </w:r>
          </w:p>
        </w:tc>
      </w:tr>
      <w:tr w:rsidR="004E55F4" w:rsidRPr="004E55F4" w14:paraId="07E4A702" w14:textId="77777777" w:rsidTr="007C5490">
        <w:tc>
          <w:tcPr>
            <w:tcW w:w="1994" w:type="dxa"/>
            <w:tcBorders>
              <w:top w:val="nil"/>
              <w:left w:val="nil"/>
              <w:bottom w:val="nil"/>
              <w:right w:val="nil"/>
            </w:tcBorders>
          </w:tcPr>
          <w:p w14:paraId="19376DFC" w14:textId="53823F55" w:rsidR="004E55F4" w:rsidRPr="005A56AD" w:rsidRDefault="004E55F4" w:rsidP="004E55F4">
            <w:pPr>
              <w:rPr>
                <w:rFonts w:ascii="Arial" w:hAnsi="Arial" w:cs="Arial"/>
                <w:b/>
                <w:bCs/>
                <w:sz w:val="20"/>
                <w:szCs w:val="20"/>
              </w:rPr>
            </w:pPr>
            <w:r w:rsidRPr="005A56AD">
              <w:rPr>
                <w:rFonts w:ascii="Arial" w:hAnsi="Arial" w:cs="Arial"/>
                <w:b/>
                <w:bCs/>
                <w:sz w:val="20"/>
                <w:szCs w:val="20"/>
              </w:rPr>
              <w:t>Funktionskrav</w:t>
            </w:r>
          </w:p>
        </w:tc>
        <w:tc>
          <w:tcPr>
            <w:tcW w:w="8098" w:type="dxa"/>
            <w:tcBorders>
              <w:top w:val="single" w:sz="4" w:space="0" w:color="auto"/>
              <w:left w:val="nil"/>
              <w:bottom w:val="single" w:sz="4" w:space="0" w:color="auto"/>
              <w:right w:val="nil"/>
            </w:tcBorders>
            <w:vAlign w:val="bottom"/>
          </w:tcPr>
          <w:p w14:paraId="7E83230D" w14:textId="46C48CE6" w:rsidR="004E55F4" w:rsidRPr="005A56AD" w:rsidRDefault="004E55F4" w:rsidP="004E55F4">
            <w:pPr>
              <w:rPr>
                <w:rFonts w:ascii="Arial" w:hAnsi="Arial" w:cs="Arial"/>
                <w:sz w:val="20"/>
                <w:szCs w:val="20"/>
              </w:rPr>
            </w:pPr>
            <w:r w:rsidRPr="005A56AD">
              <w:rPr>
                <w:rFonts w:ascii="Arial" w:hAnsi="Arial" w:cs="Arial"/>
                <w:bCs/>
                <w:sz w:val="20"/>
                <w:szCs w:val="20"/>
              </w:rPr>
              <w:t>Ett f</w:t>
            </w:r>
            <w:r w:rsidRPr="005A56AD">
              <w:rPr>
                <w:rFonts w:ascii="Arial" w:hAnsi="Arial" w:cs="Arial"/>
                <w:sz w:val="20"/>
                <w:szCs w:val="20"/>
              </w:rPr>
              <w:t xml:space="preserve">unktionskrav är ett verifierbart krav på en egenskap hos ett byggnadsverk eller en del därav eller en produkt vid bestämd användning. </w:t>
            </w:r>
            <w:r w:rsidRPr="005A56AD">
              <w:rPr>
                <w:rFonts w:ascii="Arial" w:hAnsi="Arial" w:cs="Arial"/>
                <w:sz w:val="20"/>
                <w:szCs w:val="20"/>
              </w:rPr>
              <w:br/>
            </w:r>
            <w:r w:rsidRPr="005A56AD">
              <w:rPr>
                <w:rFonts w:ascii="Arial" w:hAnsi="Arial" w:cs="Arial"/>
                <w:sz w:val="20"/>
                <w:szCs w:val="20"/>
              </w:rPr>
              <w:lastRenderedPageBreak/>
              <w:t>Funktionskrav är i princip neutrala i fråga om material, konstruktion, dimension och arbetsmetod.</w:t>
            </w:r>
            <w:r w:rsidRPr="005A56AD">
              <w:rPr>
                <w:rFonts w:ascii="Arial" w:hAnsi="Arial" w:cs="Arial"/>
                <w:bCs/>
                <w:sz w:val="20"/>
                <w:szCs w:val="20"/>
              </w:rPr>
              <w:t xml:space="preserve"> </w:t>
            </w:r>
          </w:p>
        </w:tc>
      </w:tr>
      <w:tr w:rsidR="004E55F4" w:rsidRPr="004E55F4" w14:paraId="3D5BFFEF" w14:textId="77777777" w:rsidTr="007C5490">
        <w:tc>
          <w:tcPr>
            <w:tcW w:w="1994" w:type="dxa"/>
            <w:tcBorders>
              <w:top w:val="nil"/>
              <w:left w:val="nil"/>
              <w:bottom w:val="nil"/>
              <w:right w:val="nil"/>
            </w:tcBorders>
            <w:vAlign w:val="bottom"/>
          </w:tcPr>
          <w:p w14:paraId="4C1C7D52" w14:textId="7D5E3868" w:rsidR="004E55F4" w:rsidRPr="005A56AD" w:rsidRDefault="004E55F4" w:rsidP="004E55F4">
            <w:pPr>
              <w:rPr>
                <w:rFonts w:ascii="Arial" w:hAnsi="Arial" w:cs="Arial"/>
                <w:b/>
                <w:bCs/>
                <w:sz w:val="20"/>
                <w:szCs w:val="20"/>
              </w:rPr>
            </w:pPr>
            <w:r w:rsidRPr="005A56AD">
              <w:rPr>
                <w:rFonts w:ascii="Arial" w:hAnsi="Arial" w:cs="Arial"/>
                <w:b/>
                <w:bCs/>
                <w:sz w:val="20"/>
                <w:szCs w:val="20"/>
              </w:rPr>
              <w:lastRenderedPageBreak/>
              <w:t>Förvaltning</w:t>
            </w:r>
          </w:p>
        </w:tc>
        <w:tc>
          <w:tcPr>
            <w:tcW w:w="8098" w:type="dxa"/>
            <w:tcBorders>
              <w:top w:val="single" w:sz="4" w:space="0" w:color="auto"/>
              <w:left w:val="nil"/>
              <w:bottom w:val="single" w:sz="4" w:space="0" w:color="auto"/>
              <w:right w:val="nil"/>
            </w:tcBorders>
            <w:vAlign w:val="bottom"/>
          </w:tcPr>
          <w:p w14:paraId="7C0094DE" w14:textId="22A6DA5B" w:rsidR="004E55F4" w:rsidRPr="005A56AD" w:rsidRDefault="004E55F4" w:rsidP="004E55F4">
            <w:pPr>
              <w:rPr>
                <w:rFonts w:ascii="Arial" w:hAnsi="Arial" w:cs="Arial"/>
                <w:sz w:val="20"/>
                <w:szCs w:val="20"/>
              </w:rPr>
            </w:pPr>
            <w:r w:rsidRPr="005A56AD">
              <w:rPr>
                <w:rFonts w:ascii="Arial" w:hAnsi="Arial" w:cs="Arial"/>
                <w:sz w:val="20"/>
                <w:szCs w:val="20"/>
              </w:rPr>
              <w:t>Se fastighetsförvaltning.</w:t>
            </w:r>
          </w:p>
        </w:tc>
      </w:tr>
      <w:tr w:rsidR="00B40CFB" w:rsidRPr="004E55F4" w14:paraId="78B324F5" w14:textId="77777777" w:rsidTr="007C5490">
        <w:tc>
          <w:tcPr>
            <w:tcW w:w="1994" w:type="dxa"/>
            <w:tcBorders>
              <w:top w:val="nil"/>
              <w:left w:val="nil"/>
              <w:bottom w:val="nil"/>
              <w:right w:val="nil"/>
            </w:tcBorders>
            <w:vAlign w:val="bottom"/>
          </w:tcPr>
          <w:p w14:paraId="6B186FBA" w14:textId="3FC2A2BB" w:rsidR="00B40CFB" w:rsidRPr="005A56AD" w:rsidRDefault="00B40CFB" w:rsidP="00B40CFB">
            <w:pPr>
              <w:rPr>
                <w:rFonts w:ascii="Arial" w:hAnsi="Arial" w:cs="Arial"/>
                <w:b/>
                <w:bCs/>
                <w:sz w:val="20"/>
                <w:szCs w:val="20"/>
              </w:rPr>
            </w:pPr>
            <w:r w:rsidRPr="005A56AD">
              <w:rPr>
                <w:rFonts w:ascii="Arial" w:hAnsi="Arial" w:cs="Arial"/>
                <w:b/>
                <w:bCs/>
                <w:sz w:val="20"/>
                <w:szCs w:val="20"/>
              </w:rPr>
              <w:t xml:space="preserve">Förvaltnings-BIM </w:t>
            </w:r>
          </w:p>
        </w:tc>
        <w:tc>
          <w:tcPr>
            <w:tcW w:w="8098" w:type="dxa"/>
            <w:tcBorders>
              <w:top w:val="single" w:sz="4" w:space="0" w:color="auto"/>
              <w:left w:val="nil"/>
              <w:bottom w:val="single" w:sz="4" w:space="0" w:color="auto"/>
              <w:right w:val="nil"/>
            </w:tcBorders>
            <w:vAlign w:val="bottom"/>
          </w:tcPr>
          <w:p w14:paraId="238321C4" w14:textId="28E9A924" w:rsidR="00B40CFB" w:rsidRPr="005A56AD" w:rsidRDefault="00B40CFB" w:rsidP="00B40CFB">
            <w:pPr>
              <w:rPr>
                <w:rFonts w:ascii="Arial" w:hAnsi="Arial" w:cs="Arial"/>
                <w:sz w:val="20"/>
                <w:szCs w:val="20"/>
              </w:rPr>
            </w:pPr>
            <w:r w:rsidRPr="005A56AD">
              <w:rPr>
                <w:rFonts w:ascii="Arial" w:hAnsi="Arial" w:cs="Arial"/>
                <w:sz w:val="20"/>
                <w:szCs w:val="20"/>
              </w:rPr>
              <w:t xml:space="preserve">BIM-modell anpassad för en förvaltningsorganisations informationsbehov. </w:t>
            </w:r>
          </w:p>
        </w:tc>
      </w:tr>
      <w:tr w:rsidR="00B40CFB" w:rsidRPr="004E55F4" w14:paraId="13B98A9F" w14:textId="77777777" w:rsidTr="007C5490">
        <w:tc>
          <w:tcPr>
            <w:tcW w:w="1994" w:type="dxa"/>
            <w:tcBorders>
              <w:top w:val="nil"/>
              <w:left w:val="nil"/>
              <w:bottom w:val="nil"/>
              <w:right w:val="nil"/>
            </w:tcBorders>
          </w:tcPr>
          <w:p w14:paraId="030F9708" w14:textId="270A8F50" w:rsidR="00B40CFB" w:rsidRPr="005A56AD" w:rsidRDefault="00B40CFB" w:rsidP="00B40CFB">
            <w:pPr>
              <w:rPr>
                <w:rFonts w:ascii="Arial" w:hAnsi="Arial" w:cs="Arial"/>
                <w:b/>
                <w:bCs/>
                <w:sz w:val="20"/>
                <w:szCs w:val="20"/>
              </w:rPr>
            </w:pPr>
            <w:r w:rsidRPr="005A56AD">
              <w:rPr>
                <w:rFonts w:ascii="Arial" w:hAnsi="Arial" w:cs="Arial"/>
                <w:b/>
                <w:bCs/>
                <w:sz w:val="20"/>
                <w:szCs w:val="20"/>
              </w:rPr>
              <w:t>Förvaltnings</w:t>
            </w:r>
            <w:r w:rsidRPr="005A56AD">
              <w:rPr>
                <w:rFonts w:ascii="Arial" w:hAnsi="Arial" w:cs="Arial"/>
                <w:b/>
                <w:bCs/>
                <w:sz w:val="20"/>
                <w:szCs w:val="20"/>
              </w:rPr>
              <w:softHyphen/>
              <w:t xml:space="preserve">system </w:t>
            </w:r>
          </w:p>
        </w:tc>
        <w:tc>
          <w:tcPr>
            <w:tcW w:w="8098" w:type="dxa"/>
            <w:tcBorders>
              <w:top w:val="single" w:sz="4" w:space="0" w:color="auto"/>
              <w:left w:val="nil"/>
              <w:bottom w:val="single" w:sz="4" w:space="0" w:color="auto"/>
              <w:right w:val="nil"/>
            </w:tcBorders>
            <w:vAlign w:val="bottom"/>
          </w:tcPr>
          <w:p w14:paraId="0821CCC6" w14:textId="5B28C39B" w:rsidR="00B40CFB" w:rsidRPr="005A56AD" w:rsidRDefault="00B40CFB" w:rsidP="00B40CFB">
            <w:pPr>
              <w:rPr>
                <w:rFonts w:ascii="Arial" w:hAnsi="Arial" w:cs="Arial"/>
                <w:sz w:val="20"/>
                <w:szCs w:val="20"/>
              </w:rPr>
            </w:pPr>
            <w:r w:rsidRPr="005A56AD">
              <w:rPr>
                <w:rFonts w:ascii="Arial" w:hAnsi="Arial" w:cs="Arial"/>
                <w:sz w:val="20"/>
                <w:szCs w:val="20"/>
              </w:rPr>
              <w:t xml:space="preserve">Förvaltningssystem består ofta av olika ”moduler” för olika typer av underhåll, t.ex. förebyggande, planerat och avhjälpande. Systemet hjälper till att hantera information om t.ex. behov av underhåll, placering av reservdelar mm. Ett förvaltningssystem kan också innehålla stöd för hantering av </w:t>
            </w:r>
            <w:proofErr w:type="spellStart"/>
            <w:r w:rsidRPr="005A56AD">
              <w:rPr>
                <w:rFonts w:ascii="Arial" w:hAnsi="Arial" w:cs="Arial"/>
                <w:sz w:val="20"/>
                <w:szCs w:val="20"/>
              </w:rPr>
              <w:t>arbetsordrar</w:t>
            </w:r>
            <w:proofErr w:type="spellEnd"/>
            <w:r w:rsidRPr="005A56AD">
              <w:rPr>
                <w:rFonts w:ascii="Arial" w:hAnsi="Arial" w:cs="Arial"/>
                <w:sz w:val="20"/>
                <w:szCs w:val="20"/>
              </w:rPr>
              <w:t xml:space="preserve">, med spårning av kostnader, nedlagd tid, behov av personal etc. </w:t>
            </w:r>
          </w:p>
        </w:tc>
      </w:tr>
      <w:tr w:rsidR="00B40CFB" w:rsidRPr="004E55F4" w14:paraId="33CF22BC" w14:textId="77777777" w:rsidTr="007C5490">
        <w:tc>
          <w:tcPr>
            <w:tcW w:w="1994" w:type="dxa"/>
            <w:tcBorders>
              <w:top w:val="nil"/>
              <w:left w:val="nil"/>
              <w:bottom w:val="nil"/>
              <w:right w:val="nil"/>
            </w:tcBorders>
          </w:tcPr>
          <w:p w14:paraId="061A08F1" w14:textId="45E4FF74" w:rsidR="00B40CFB" w:rsidRPr="005A56AD" w:rsidRDefault="00B40CFB" w:rsidP="00B40CFB">
            <w:pPr>
              <w:rPr>
                <w:rFonts w:ascii="Arial" w:hAnsi="Arial" w:cs="Arial"/>
                <w:b/>
                <w:bCs/>
                <w:sz w:val="20"/>
                <w:szCs w:val="20"/>
              </w:rPr>
            </w:pPr>
            <w:r w:rsidRPr="005A56AD">
              <w:rPr>
                <w:rFonts w:ascii="Arial" w:hAnsi="Arial" w:cs="Arial"/>
                <w:b/>
                <w:sz w:val="20"/>
                <w:szCs w:val="20"/>
              </w:rPr>
              <w:t>Generiskt objekt</w:t>
            </w:r>
          </w:p>
        </w:tc>
        <w:tc>
          <w:tcPr>
            <w:tcW w:w="8098" w:type="dxa"/>
            <w:tcBorders>
              <w:top w:val="single" w:sz="4" w:space="0" w:color="auto"/>
              <w:left w:val="nil"/>
              <w:bottom w:val="single" w:sz="4" w:space="0" w:color="auto"/>
              <w:right w:val="nil"/>
            </w:tcBorders>
            <w:vAlign w:val="bottom"/>
          </w:tcPr>
          <w:p w14:paraId="2FD5B009" w14:textId="7D28DF6D" w:rsidR="00B40CFB" w:rsidRPr="005A56AD" w:rsidRDefault="00B40CFB" w:rsidP="00B40CFB">
            <w:pPr>
              <w:rPr>
                <w:rFonts w:ascii="Arial" w:hAnsi="Arial" w:cs="Arial"/>
                <w:sz w:val="20"/>
                <w:szCs w:val="20"/>
              </w:rPr>
            </w:pPr>
            <w:r w:rsidRPr="005A56AD">
              <w:rPr>
                <w:rFonts w:ascii="Arial" w:hAnsi="Arial" w:cs="Arial"/>
                <w:color w:val="000000"/>
                <w:sz w:val="20"/>
                <w:szCs w:val="20"/>
              </w:rPr>
              <w:t>Generellt objekt, ej leverantörsspecifikt.</w:t>
            </w:r>
          </w:p>
        </w:tc>
      </w:tr>
      <w:tr w:rsidR="00B40CFB" w:rsidRPr="004E55F4" w14:paraId="00F0B766" w14:textId="77777777" w:rsidTr="007C5490">
        <w:tc>
          <w:tcPr>
            <w:tcW w:w="1994" w:type="dxa"/>
            <w:tcBorders>
              <w:top w:val="nil"/>
              <w:left w:val="nil"/>
              <w:bottom w:val="nil"/>
              <w:right w:val="nil"/>
            </w:tcBorders>
          </w:tcPr>
          <w:p w14:paraId="5C3D3A22" w14:textId="24105415" w:rsidR="00B40CFB" w:rsidRPr="005A56AD" w:rsidRDefault="00B40CFB" w:rsidP="00B40CFB">
            <w:pPr>
              <w:rPr>
                <w:rFonts w:ascii="Arial" w:hAnsi="Arial" w:cs="Arial"/>
                <w:b/>
                <w:bCs/>
                <w:sz w:val="20"/>
                <w:szCs w:val="20"/>
              </w:rPr>
            </w:pPr>
            <w:r w:rsidRPr="005A56AD">
              <w:rPr>
                <w:rFonts w:ascii="Arial" w:hAnsi="Arial" w:cs="Arial"/>
                <w:b/>
                <w:sz w:val="20"/>
                <w:szCs w:val="20"/>
              </w:rPr>
              <w:t>GIS</w:t>
            </w:r>
          </w:p>
        </w:tc>
        <w:tc>
          <w:tcPr>
            <w:tcW w:w="8098" w:type="dxa"/>
            <w:tcBorders>
              <w:top w:val="single" w:sz="4" w:space="0" w:color="auto"/>
              <w:left w:val="nil"/>
              <w:bottom w:val="single" w:sz="4" w:space="0" w:color="auto"/>
              <w:right w:val="nil"/>
            </w:tcBorders>
            <w:vAlign w:val="bottom"/>
          </w:tcPr>
          <w:p w14:paraId="33EC07B7" w14:textId="21766A4B" w:rsidR="00B40CFB" w:rsidRPr="005A56AD" w:rsidRDefault="00B40CFB" w:rsidP="00B40CFB">
            <w:pPr>
              <w:rPr>
                <w:rFonts w:ascii="Arial" w:hAnsi="Arial" w:cs="Arial"/>
                <w:sz w:val="20"/>
                <w:szCs w:val="20"/>
              </w:rPr>
            </w:pPr>
            <w:proofErr w:type="spellStart"/>
            <w:r w:rsidRPr="005A56AD">
              <w:rPr>
                <w:rFonts w:ascii="Arial" w:hAnsi="Arial" w:cs="Arial"/>
                <w:color w:val="000000"/>
                <w:sz w:val="20"/>
                <w:szCs w:val="20"/>
              </w:rPr>
              <w:t>Geographic</w:t>
            </w:r>
            <w:proofErr w:type="spellEnd"/>
            <w:r w:rsidRPr="005A56AD">
              <w:rPr>
                <w:rFonts w:ascii="Arial" w:hAnsi="Arial" w:cs="Arial"/>
                <w:color w:val="000000"/>
                <w:sz w:val="20"/>
                <w:szCs w:val="20"/>
              </w:rPr>
              <w:t xml:space="preserve"> information system</w:t>
            </w:r>
          </w:p>
        </w:tc>
      </w:tr>
      <w:tr w:rsidR="00B40CFB" w:rsidRPr="00723E26" w14:paraId="72C4068B" w14:textId="77777777" w:rsidTr="007C5490">
        <w:tc>
          <w:tcPr>
            <w:tcW w:w="1994" w:type="dxa"/>
            <w:tcBorders>
              <w:top w:val="nil"/>
              <w:left w:val="nil"/>
              <w:bottom w:val="nil"/>
              <w:right w:val="nil"/>
            </w:tcBorders>
          </w:tcPr>
          <w:p w14:paraId="67DB078B" w14:textId="56D88FB8" w:rsidR="00B40CFB" w:rsidRPr="005A56AD" w:rsidRDefault="00B40CFB" w:rsidP="00B40CFB">
            <w:pPr>
              <w:rPr>
                <w:rFonts w:ascii="Arial" w:hAnsi="Arial" w:cs="Arial"/>
                <w:b/>
                <w:bCs/>
                <w:sz w:val="20"/>
                <w:szCs w:val="20"/>
              </w:rPr>
            </w:pPr>
            <w:r w:rsidRPr="005A56AD">
              <w:rPr>
                <w:rFonts w:ascii="Arial" w:hAnsi="Arial" w:cs="Arial"/>
                <w:b/>
                <w:sz w:val="20"/>
                <w:szCs w:val="20"/>
              </w:rPr>
              <w:t>GLN</w:t>
            </w:r>
          </w:p>
        </w:tc>
        <w:tc>
          <w:tcPr>
            <w:tcW w:w="8098" w:type="dxa"/>
            <w:tcBorders>
              <w:top w:val="single" w:sz="4" w:space="0" w:color="auto"/>
              <w:left w:val="nil"/>
              <w:bottom w:val="single" w:sz="4" w:space="0" w:color="auto"/>
              <w:right w:val="nil"/>
            </w:tcBorders>
            <w:vAlign w:val="bottom"/>
          </w:tcPr>
          <w:p w14:paraId="58BD571E" w14:textId="4D0E62D4" w:rsidR="00B40CFB" w:rsidRPr="00AD5D8B" w:rsidRDefault="00B40CFB" w:rsidP="00B40CFB">
            <w:pPr>
              <w:rPr>
                <w:rFonts w:ascii="Arial" w:hAnsi="Arial" w:cs="Arial"/>
                <w:sz w:val="20"/>
                <w:szCs w:val="20"/>
                <w:lang w:val="en-GB"/>
              </w:rPr>
            </w:pPr>
            <w:r w:rsidRPr="00AD5D8B">
              <w:rPr>
                <w:rFonts w:ascii="Arial" w:hAnsi="Arial" w:cs="Arial"/>
                <w:color w:val="000000"/>
                <w:sz w:val="20"/>
                <w:szCs w:val="20"/>
                <w:lang w:val="en-GB"/>
              </w:rPr>
              <w:t>Global Location Number – se GS1</w:t>
            </w:r>
          </w:p>
        </w:tc>
      </w:tr>
      <w:tr w:rsidR="00B40CFB" w:rsidRPr="004E55F4" w14:paraId="2AC950B3" w14:textId="77777777" w:rsidTr="007C5490">
        <w:tc>
          <w:tcPr>
            <w:tcW w:w="1994" w:type="dxa"/>
            <w:tcBorders>
              <w:top w:val="nil"/>
              <w:left w:val="nil"/>
              <w:bottom w:val="nil"/>
              <w:right w:val="nil"/>
            </w:tcBorders>
          </w:tcPr>
          <w:p w14:paraId="2709290F" w14:textId="3BF248D1" w:rsidR="00B40CFB" w:rsidRPr="005A56AD" w:rsidRDefault="00B40CFB" w:rsidP="00B40CFB">
            <w:pPr>
              <w:rPr>
                <w:rFonts w:ascii="Arial" w:hAnsi="Arial" w:cs="Arial"/>
                <w:b/>
                <w:bCs/>
                <w:sz w:val="20"/>
                <w:szCs w:val="20"/>
              </w:rPr>
            </w:pPr>
            <w:r w:rsidRPr="005A56AD">
              <w:rPr>
                <w:rFonts w:ascii="Arial" w:hAnsi="Arial" w:cs="Arial"/>
                <w:b/>
                <w:sz w:val="20"/>
                <w:szCs w:val="20"/>
              </w:rPr>
              <w:t>Grafiskt objekt</w:t>
            </w:r>
          </w:p>
        </w:tc>
        <w:tc>
          <w:tcPr>
            <w:tcW w:w="8098" w:type="dxa"/>
            <w:tcBorders>
              <w:top w:val="single" w:sz="4" w:space="0" w:color="auto"/>
              <w:left w:val="nil"/>
              <w:bottom w:val="single" w:sz="4" w:space="0" w:color="auto"/>
              <w:right w:val="nil"/>
            </w:tcBorders>
            <w:vAlign w:val="bottom"/>
          </w:tcPr>
          <w:p w14:paraId="2578EA82" w14:textId="58E03FAF" w:rsidR="00B40CFB" w:rsidRPr="005A56AD" w:rsidRDefault="00B40CFB" w:rsidP="00B40CFB">
            <w:pPr>
              <w:rPr>
                <w:rFonts w:ascii="Arial" w:hAnsi="Arial" w:cs="Arial"/>
                <w:sz w:val="20"/>
                <w:szCs w:val="20"/>
              </w:rPr>
            </w:pPr>
            <w:r w:rsidRPr="005A56AD">
              <w:rPr>
                <w:rFonts w:ascii="Arial" w:hAnsi="Arial" w:cs="Arial"/>
                <w:color w:val="000000"/>
                <w:sz w:val="20"/>
                <w:szCs w:val="20"/>
              </w:rPr>
              <w:t>Ett objekt i en CAD eller BIM-fil, som saknar förprogrammerade beteenden t.ex. Line, Surface, Solid.</w:t>
            </w:r>
          </w:p>
        </w:tc>
      </w:tr>
      <w:tr w:rsidR="00B40CFB" w:rsidRPr="004E55F4" w14:paraId="4A4BD4D8" w14:textId="77777777" w:rsidTr="007C5490">
        <w:tc>
          <w:tcPr>
            <w:tcW w:w="1994" w:type="dxa"/>
            <w:tcBorders>
              <w:top w:val="nil"/>
              <w:left w:val="nil"/>
              <w:bottom w:val="nil"/>
              <w:right w:val="nil"/>
            </w:tcBorders>
          </w:tcPr>
          <w:p w14:paraId="6ECD95B2" w14:textId="2DF7FA89" w:rsidR="00B40CFB" w:rsidRPr="005A56AD" w:rsidRDefault="00B40CFB" w:rsidP="00B40CFB">
            <w:pPr>
              <w:rPr>
                <w:rFonts w:ascii="Arial" w:hAnsi="Arial" w:cs="Arial"/>
                <w:b/>
                <w:bCs/>
                <w:sz w:val="20"/>
                <w:szCs w:val="20"/>
              </w:rPr>
            </w:pPr>
            <w:r w:rsidRPr="005A56AD">
              <w:rPr>
                <w:rFonts w:ascii="Arial" w:hAnsi="Arial" w:cs="Arial"/>
                <w:b/>
                <w:sz w:val="20"/>
                <w:szCs w:val="20"/>
              </w:rPr>
              <w:t>GS1</w:t>
            </w:r>
          </w:p>
        </w:tc>
        <w:tc>
          <w:tcPr>
            <w:tcW w:w="8098" w:type="dxa"/>
            <w:tcBorders>
              <w:top w:val="single" w:sz="4" w:space="0" w:color="auto"/>
              <w:left w:val="nil"/>
              <w:bottom w:val="single" w:sz="4" w:space="0" w:color="auto"/>
              <w:right w:val="nil"/>
            </w:tcBorders>
            <w:vAlign w:val="bottom"/>
          </w:tcPr>
          <w:p w14:paraId="5FF4B836" w14:textId="1D532B12" w:rsidR="00B40CFB" w:rsidRPr="005A56AD" w:rsidRDefault="00B40CFB" w:rsidP="00B40CFB">
            <w:pPr>
              <w:rPr>
                <w:rFonts w:ascii="Arial" w:hAnsi="Arial" w:cs="Arial"/>
                <w:sz w:val="20"/>
                <w:szCs w:val="20"/>
              </w:rPr>
            </w:pPr>
            <w:r w:rsidRPr="005A56AD">
              <w:rPr>
                <w:rFonts w:ascii="Arial" w:hAnsi="Arial" w:cs="Arial"/>
                <w:color w:val="000000"/>
                <w:sz w:val="20"/>
                <w:szCs w:val="20"/>
              </w:rPr>
              <w:t>Standard respektive organisation för världomfattande system för identifiering och märkning av varor mm.</w:t>
            </w:r>
          </w:p>
        </w:tc>
      </w:tr>
      <w:tr w:rsidR="00B40CFB" w:rsidRPr="004E55F4" w14:paraId="6CB51C2C" w14:textId="77777777" w:rsidTr="007C5490">
        <w:tc>
          <w:tcPr>
            <w:tcW w:w="1994" w:type="dxa"/>
            <w:tcBorders>
              <w:top w:val="nil"/>
              <w:left w:val="nil"/>
              <w:bottom w:val="nil"/>
              <w:right w:val="nil"/>
            </w:tcBorders>
          </w:tcPr>
          <w:p w14:paraId="7BCA31B4" w14:textId="1AA80817" w:rsidR="00B40CFB" w:rsidRPr="005A56AD" w:rsidRDefault="00B40CFB" w:rsidP="00B40CFB">
            <w:pPr>
              <w:rPr>
                <w:rFonts w:ascii="Arial" w:hAnsi="Arial" w:cs="Arial"/>
                <w:b/>
                <w:bCs/>
                <w:sz w:val="20"/>
                <w:szCs w:val="20"/>
              </w:rPr>
            </w:pPr>
            <w:r w:rsidRPr="005A56AD">
              <w:rPr>
                <w:rFonts w:ascii="Arial" w:hAnsi="Arial" w:cs="Arial"/>
                <w:b/>
                <w:sz w:val="20"/>
                <w:szCs w:val="20"/>
              </w:rPr>
              <w:t>GTIN</w:t>
            </w:r>
          </w:p>
        </w:tc>
        <w:tc>
          <w:tcPr>
            <w:tcW w:w="8098" w:type="dxa"/>
            <w:tcBorders>
              <w:top w:val="single" w:sz="4" w:space="0" w:color="auto"/>
              <w:left w:val="nil"/>
              <w:bottom w:val="single" w:sz="4" w:space="0" w:color="auto"/>
              <w:right w:val="nil"/>
            </w:tcBorders>
            <w:vAlign w:val="bottom"/>
          </w:tcPr>
          <w:p w14:paraId="16E1BA4F" w14:textId="3B4B16D3" w:rsidR="00B40CFB" w:rsidRPr="005A56AD" w:rsidRDefault="00B40CFB" w:rsidP="00B40CFB">
            <w:pPr>
              <w:rPr>
                <w:rFonts w:ascii="Arial" w:hAnsi="Arial" w:cs="Arial"/>
                <w:sz w:val="20"/>
                <w:szCs w:val="20"/>
              </w:rPr>
            </w:pPr>
            <w:r w:rsidRPr="005A56AD">
              <w:rPr>
                <w:rFonts w:ascii="Arial" w:hAnsi="Arial" w:cs="Arial"/>
                <w:color w:val="000000"/>
                <w:sz w:val="20"/>
                <w:szCs w:val="20"/>
              </w:rPr>
              <w:t>Artikelnumrering av varor enligt GS1. Ett äldre namn är EAN för motsvarande system</w:t>
            </w:r>
          </w:p>
        </w:tc>
      </w:tr>
      <w:tr w:rsidR="00B40CFB" w:rsidRPr="004E55F4" w14:paraId="0A2D20F7" w14:textId="77777777" w:rsidTr="007C5490">
        <w:tc>
          <w:tcPr>
            <w:tcW w:w="1994" w:type="dxa"/>
            <w:tcBorders>
              <w:top w:val="nil"/>
              <w:left w:val="nil"/>
              <w:bottom w:val="nil"/>
              <w:right w:val="nil"/>
            </w:tcBorders>
          </w:tcPr>
          <w:p w14:paraId="48D6B04C" w14:textId="4AB76688" w:rsidR="00B40CFB" w:rsidRPr="005A56AD" w:rsidRDefault="00B40CFB" w:rsidP="00B40CFB">
            <w:pPr>
              <w:rPr>
                <w:rFonts w:ascii="Arial" w:hAnsi="Arial" w:cs="Arial"/>
                <w:b/>
                <w:bCs/>
                <w:sz w:val="20"/>
                <w:szCs w:val="20"/>
              </w:rPr>
            </w:pPr>
            <w:r w:rsidRPr="005A56AD">
              <w:rPr>
                <w:rFonts w:ascii="Arial" w:hAnsi="Arial" w:cs="Arial"/>
                <w:b/>
                <w:bCs/>
                <w:sz w:val="20"/>
                <w:szCs w:val="20"/>
              </w:rPr>
              <w:t>GUID</w:t>
            </w:r>
          </w:p>
        </w:tc>
        <w:tc>
          <w:tcPr>
            <w:tcW w:w="8098" w:type="dxa"/>
            <w:tcBorders>
              <w:top w:val="single" w:sz="4" w:space="0" w:color="auto"/>
              <w:left w:val="nil"/>
              <w:bottom w:val="single" w:sz="4" w:space="0" w:color="auto"/>
              <w:right w:val="nil"/>
            </w:tcBorders>
            <w:vAlign w:val="bottom"/>
          </w:tcPr>
          <w:p w14:paraId="6F361E16" w14:textId="78E54CFD" w:rsidR="00B40CFB" w:rsidRPr="005A56AD" w:rsidRDefault="00B40CFB" w:rsidP="00B40CFB">
            <w:pPr>
              <w:rPr>
                <w:rFonts w:ascii="Arial" w:hAnsi="Arial" w:cs="Arial"/>
                <w:sz w:val="20"/>
                <w:szCs w:val="20"/>
              </w:rPr>
            </w:pPr>
            <w:proofErr w:type="spellStart"/>
            <w:r w:rsidRPr="005A56AD">
              <w:rPr>
                <w:rFonts w:ascii="Arial" w:hAnsi="Arial" w:cs="Arial"/>
                <w:sz w:val="20"/>
                <w:szCs w:val="20"/>
              </w:rPr>
              <w:t>Globally</w:t>
            </w:r>
            <w:proofErr w:type="spellEnd"/>
            <w:r w:rsidRPr="005A56AD">
              <w:rPr>
                <w:rFonts w:ascii="Arial" w:hAnsi="Arial" w:cs="Arial"/>
                <w:sz w:val="20"/>
                <w:szCs w:val="20"/>
              </w:rPr>
              <w:t xml:space="preserve"> </w:t>
            </w:r>
            <w:proofErr w:type="spellStart"/>
            <w:r w:rsidRPr="005A56AD">
              <w:rPr>
                <w:rFonts w:ascii="Arial" w:hAnsi="Arial" w:cs="Arial"/>
                <w:sz w:val="20"/>
                <w:szCs w:val="20"/>
              </w:rPr>
              <w:t>Unique</w:t>
            </w:r>
            <w:proofErr w:type="spellEnd"/>
            <w:r w:rsidRPr="005A56AD">
              <w:rPr>
                <w:rFonts w:ascii="Arial" w:hAnsi="Arial" w:cs="Arial"/>
                <w:sz w:val="20"/>
                <w:szCs w:val="20"/>
              </w:rPr>
              <w:t xml:space="preserve"> </w:t>
            </w:r>
            <w:proofErr w:type="spellStart"/>
            <w:r w:rsidRPr="005A56AD">
              <w:rPr>
                <w:rFonts w:ascii="Arial" w:hAnsi="Arial" w:cs="Arial"/>
                <w:sz w:val="20"/>
                <w:szCs w:val="20"/>
              </w:rPr>
              <w:t>IDentifier</w:t>
            </w:r>
            <w:proofErr w:type="spellEnd"/>
          </w:p>
        </w:tc>
      </w:tr>
      <w:tr w:rsidR="00B40CFB" w:rsidRPr="004E55F4" w14:paraId="46F46B5E" w14:textId="77777777" w:rsidTr="007C5490">
        <w:tc>
          <w:tcPr>
            <w:tcW w:w="1994" w:type="dxa"/>
            <w:tcBorders>
              <w:top w:val="nil"/>
              <w:left w:val="nil"/>
              <w:bottom w:val="nil"/>
              <w:right w:val="nil"/>
            </w:tcBorders>
          </w:tcPr>
          <w:p w14:paraId="0732A1D6" w14:textId="0FC78118" w:rsidR="00B40CFB" w:rsidRPr="005A56AD" w:rsidRDefault="00B40CFB" w:rsidP="00B40CFB">
            <w:pPr>
              <w:rPr>
                <w:rFonts w:ascii="Arial" w:hAnsi="Arial" w:cs="Arial"/>
                <w:b/>
                <w:bCs/>
                <w:sz w:val="20"/>
                <w:szCs w:val="20"/>
              </w:rPr>
            </w:pPr>
            <w:proofErr w:type="spellStart"/>
            <w:r w:rsidRPr="005A56AD">
              <w:rPr>
                <w:rFonts w:ascii="Arial" w:hAnsi="Arial" w:cs="Arial"/>
                <w:b/>
                <w:bCs/>
                <w:sz w:val="20"/>
                <w:szCs w:val="20"/>
              </w:rPr>
              <w:t>iBVD</w:t>
            </w:r>
            <w:proofErr w:type="spellEnd"/>
          </w:p>
        </w:tc>
        <w:tc>
          <w:tcPr>
            <w:tcW w:w="8098" w:type="dxa"/>
            <w:tcBorders>
              <w:top w:val="single" w:sz="4" w:space="0" w:color="auto"/>
              <w:left w:val="nil"/>
              <w:bottom w:val="single" w:sz="4" w:space="0" w:color="auto"/>
              <w:right w:val="nil"/>
            </w:tcBorders>
            <w:vAlign w:val="bottom"/>
          </w:tcPr>
          <w:p w14:paraId="3C77473B" w14:textId="7D658CF6" w:rsidR="00B40CFB" w:rsidRPr="005A56AD" w:rsidRDefault="00B40CFB" w:rsidP="00B40CFB">
            <w:pPr>
              <w:rPr>
                <w:rFonts w:ascii="Arial" w:hAnsi="Arial" w:cs="Arial"/>
                <w:sz w:val="20"/>
                <w:szCs w:val="20"/>
              </w:rPr>
            </w:pPr>
            <w:r w:rsidRPr="005A56AD">
              <w:rPr>
                <w:rFonts w:ascii="Arial" w:hAnsi="Arial" w:cs="Arial"/>
                <w:sz w:val="20"/>
                <w:szCs w:val="20"/>
              </w:rPr>
              <w:t xml:space="preserve">Varudeklarationer för installationsprodukter. Se även eBVD. </w:t>
            </w:r>
            <w:hyperlink r:id="rId24" w:history="1">
              <w:r w:rsidRPr="005A56AD">
                <w:rPr>
                  <w:rStyle w:val="Hyperlnk"/>
                  <w:rFonts w:ascii="Arial" w:hAnsi="Arial" w:cs="Arial"/>
                  <w:sz w:val="20"/>
                  <w:szCs w:val="20"/>
                </w:rPr>
                <w:t>http://vvsfabrikanterna.se/radsnytt/ibvd-fardig-att-anvanda</w:t>
              </w:r>
            </w:hyperlink>
            <w:r w:rsidRPr="005A56AD">
              <w:rPr>
                <w:rFonts w:ascii="Arial" w:hAnsi="Arial" w:cs="Arial"/>
                <w:sz w:val="20"/>
                <w:szCs w:val="20"/>
              </w:rPr>
              <w:t xml:space="preserve"> </w:t>
            </w:r>
          </w:p>
        </w:tc>
      </w:tr>
      <w:tr w:rsidR="00B40CFB" w:rsidRPr="004E55F4" w14:paraId="4840ACD6" w14:textId="77777777" w:rsidTr="007C5490">
        <w:tc>
          <w:tcPr>
            <w:tcW w:w="1994" w:type="dxa"/>
            <w:tcBorders>
              <w:top w:val="nil"/>
              <w:left w:val="nil"/>
              <w:bottom w:val="nil"/>
              <w:right w:val="nil"/>
            </w:tcBorders>
          </w:tcPr>
          <w:p w14:paraId="0562F675" w14:textId="4BB58BF8" w:rsidR="00B40CFB" w:rsidRPr="005A56AD" w:rsidRDefault="00B40CFB" w:rsidP="00B40CFB">
            <w:pPr>
              <w:rPr>
                <w:rFonts w:ascii="Arial" w:hAnsi="Arial" w:cs="Arial"/>
                <w:b/>
                <w:bCs/>
                <w:sz w:val="20"/>
                <w:szCs w:val="20"/>
              </w:rPr>
            </w:pPr>
            <w:r w:rsidRPr="005A56AD">
              <w:rPr>
                <w:rFonts w:ascii="Arial" w:hAnsi="Arial" w:cs="Arial"/>
                <w:b/>
                <w:bCs/>
                <w:sz w:val="20"/>
                <w:szCs w:val="20"/>
              </w:rPr>
              <w:t>IFC</w:t>
            </w:r>
          </w:p>
        </w:tc>
        <w:tc>
          <w:tcPr>
            <w:tcW w:w="8098" w:type="dxa"/>
            <w:tcBorders>
              <w:top w:val="single" w:sz="4" w:space="0" w:color="auto"/>
              <w:left w:val="nil"/>
              <w:bottom w:val="single" w:sz="4" w:space="0" w:color="auto"/>
              <w:right w:val="nil"/>
            </w:tcBorders>
            <w:vAlign w:val="bottom"/>
          </w:tcPr>
          <w:p w14:paraId="4095A751" w14:textId="3BDDAAA9" w:rsidR="00B40CFB" w:rsidRPr="005A56AD" w:rsidRDefault="00B40CFB" w:rsidP="00B40CFB">
            <w:pPr>
              <w:rPr>
                <w:rFonts w:ascii="Arial" w:hAnsi="Arial" w:cs="Arial"/>
                <w:sz w:val="20"/>
                <w:szCs w:val="20"/>
              </w:rPr>
            </w:pPr>
            <w:r w:rsidRPr="005A56AD">
              <w:rPr>
                <w:rFonts w:ascii="Arial" w:hAnsi="Arial" w:cs="Arial"/>
                <w:sz w:val="20"/>
                <w:szCs w:val="20"/>
              </w:rPr>
              <w:t xml:space="preserve">IFC (Industry Foundation Classes) Ett ISO-standardiserat dataschema för att hålla och överföra anläggning informationen i hela anläggningen livscykel. IFC har utvecklats genom </w:t>
            </w:r>
            <w:r w:rsidR="00777DA0">
              <w:rPr>
                <w:rFonts w:ascii="Arial" w:hAnsi="Arial" w:cs="Arial"/>
                <w:sz w:val="20"/>
                <w:szCs w:val="20"/>
              </w:rPr>
              <w:t>B</w:t>
            </w:r>
            <w:r w:rsidRPr="005A56AD">
              <w:rPr>
                <w:rFonts w:ascii="Arial" w:hAnsi="Arial" w:cs="Arial"/>
                <w:sz w:val="20"/>
                <w:szCs w:val="20"/>
              </w:rPr>
              <w:t xml:space="preserve">uilding SMART, ett icke-vinstdrivande konsortium med avdelningar i USA och Europa bland annat. Se </w:t>
            </w:r>
            <w:hyperlink r:id="rId25" w:history="1">
              <w:r w:rsidRPr="005A56AD">
                <w:rPr>
                  <w:rStyle w:val="Hyperlnk"/>
                  <w:rFonts w:ascii="Arial" w:hAnsi="Arial" w:cs="Arial"/>
                  <w:sz w:val="20"/>
                  <w:szCs w:val="20"/>
                </w:rPr>
                <w:t>www.buildingsmart.org</w:t>
              </w:r>
            </w:hyperlink>
            <w:r w:rsidRPr="005A56AD">
              <w:rPr>
                <w:rFonts w:ascii="Arial" w:hAnsi="Arial" w:cs="Arial"/>
                <w:sz w:val="20"/>
                <w:szCs w:val="20"/>
              </w:rPr>
              <w:t>.</w:t>
            </w:r>
          </w:p>
        </w:tc>
      </w:tr>
      <w:tr w:rsidR="00B40CFB" w:rsidRPr="004E55F4" w14:paraId="7BEF50F9" w14:textId="77777777" w:rsidTr="007C5490">
        <w:tc>
          <w:tcPr>
            <w:tcW w:w="1994" w:type="dxa"/>
            <w:tcBorders>
              <w:top w:val="nil"/>
              <w:left w:val="nil"/>
              <w:bottom w:val="nil"/>
              <w:right w:val="nil"/>
            </w:tcBorders>
          </w:tcPr>
          <w:p w14:paraId="6C20C172" w14:textId="4AD06971" w:rsidR="00B40CFB" w:rsidRPr="005A56AD" w:rsidRDefault="00B40CFB" w:rsidP="00B40CFB">
            <w:pPr>
              <w:rPr>
                <w:rFonts w:ascii="Arial" w:hAnsi="Arial" w:cs="Arial"/>
                <w:b/>
                <w:bCs/>
                <w:sz w:val="20"/>
                <w:szCs w:val="20"/>
              </w:rPr>
            </w:pPr>
            <w:r w:rsidRPr="005A56AD">
              <w:rPr>
                <w:rFonts w:ascii="Arial" w:hAnsi="Arial" w:cs="Arial"/>
                <w:b/>
                <w:sz w:val="20"/>
                <w:szCs w:val="20"/>
              </w:rPr>
              <w:t>Informations</w:t>
            </w:r>
            <w:r w:rsidRPr="005A56AD">
              <w:rPr>
                <w:rFonts w:ascii="Arial" w:hAnsi="Arial" w:cs="Arial"/>
                <w:b/>
                <w:sz w:val="20"/>
                <w:szCs w:val="20"/>
              </w:rPr>
              <w:softHyphen/>
              <w:t>mängd</w:t>
            </w:r>
          </w:p>
        </w:tc>
        <w:tc>
          <w:tcPr>
            <w:tcW w:w="8098" w:type="dxa"/>
            <w:tcBorders>
              <w:top w:val="single" w:sz="4" w:space="0" w:color="auto"/>
              <w:left w:val="nil"/>
              <w:bottom w:val="single" w:sz="4" w:space="0" w:color="auto"/>
              <w:right w:val="nil"/>
            </w:tcBorders>
            <w:vAlign w:val="center"/>
          </w:tcPr>
          <w:p w14:paraId="3FAA1B8A" w14:textId="3869E9FF" w:rsidR="00B40CFB" w:rsidRPr="005A56AD" w:rsidRDefault="00B40CFB" w:rsidP="00B40CFB">
            <w:pPr>
              <w:rPr>
                <w:rFonts w:ascii="Arial" w:hAnsi="Arial" w:cs="Arial"/>
                <w:sz w:val="20"/>
                <w:szCs w:val="20"/>
              </w:rPr>
            </w:pPr>
            <w:r w:rsidRPr="005A56AD">
              <w:rPr>
                <w:rFonts w:ascii="Arial" w:hAnsi="Arial" w:cs="Arial"/>
                <w:color w:val="000000"/>
                <w:sz w:val="20"/>
                <w:szCs w:val="20"/>
              </w:rPr>
              <w:t>Modeller och dokument som utväxlas, baserat på etablerad praxis, standard och klassifikation</w:t>
            </w:r>
          </w:p>
        </w:tc>
      </w:tr>
      <w:tr w:rsidR="00B40CFB" w:rsidRPr="004E55F4" w14:paraId="1AB00D6B" w14:textId="77777777" w:rsidTr="007C5490">
        <w:tc>
          <w:tcPr>
            <w:tcW w:w="1994" w:type="dxa"/>
            <w:tcBorders>
              <w:top w:val="nil"/>
              <w:left w:val="nil"/>
              <w:bottom w:val="nil"/>
              <w:right w:val="nil"/>
            </w:tcBorders>
          </w:tcPr>
          <w:p w14:paraId="113425FD" w14:textId="5242B33A" w:rsidR="00B40CFB" w:rsidRPr="005A56AD" w:rsidRDefault="00B40CFB" w:rsidP="00B40CFB">
            <w:pPr>
              <w:rPr>
                <w:rFonts w:ascii="Arial" w:hAnsi="Arial" w:cs="Arial"/>
                <w:b/>
                <w:bCs/>
                <w:sz w:val="20"/>
                <w:szCs w:val="20"/>
              </w:rPr>
            </w:pPr>
            <w:r w:rsidRPr="005A56AD">
              <w:rPr>
                <w:rFonts w:ascii="Arial" w:hAnsi="Arial" w:cs="Arial"/>
                <w:b/>
                <w:sz w:val="20"/>
                <w:szCs w:val="20"/>
              </w:rPr>
              <w:t>Informations</w:t>
            </w:r>
            <w:r w:rsidRPr="005A56AD">
              <w:rPr>
                <w:rFonts w:ascii="Arial" w:hAnsi="Arial" w:cs="Arial"/>
                <w:b/>
                <w:sz w:val="20"/>
                <w:szCs w:val="20"/>
              </w:rPr>
              <w:softHyphen/>
              <w:t>leverans</w:t>
            </w:r>
          </w:p>
        </w:tc>
        <w:tc>
          <w:tcPr>
            <w:tcW w:w="8098" w:type="dxa"/>
            <w:tcBorders>
              <w:top w:val="single" w:sz="4" w:space="0" w:color="auto"/>
              <w:left w:val="nil"/>
              <w:bottom w:val="single" w:sz="4" w:space="0" w:color="auto"/>
              <w:right w:val="nil"/>
            </w:tcBorders>
            <w:vAlign w:val="center"/>
          </w:tcPr>
          <w:p w14:paraId="63E29EDF" w14:textId="77777777" w:rsidR="00B40CFB" w:rsidRPr="00C411EE" w:rsidRDefault="00B40CFB" w:rsidP="00B40CFB">
            <w:pPr>
              <w:autoSpaceDE w:val="0"/>
              <w:autoSpaceDN w:val="0"/>
              <w:adjustRightInd w:val="0"/>
              <w:rPr>
                <w:rFonts w:ascii="Arial" w:hAnsi="Arial" w:cs="Arial"/>
                <w:color w:val="000000"/>
                <w:sz w:val="20"/>
                <w:szCs w:val="20"/>
              </w:rPr>
            </w:pPr>
            <w:r w:rsidRPr="00C411EE">
              <w:rPr>
                <w:rFonts w:ascii="Arial" w:hAnsi="Arial" w:cs="Arial"/>
                <w:color w:val="000000"/>
                <w:sz w:val="20"/>
                <w:szCs w:val="20"/>
              </w:rPr>
              <w:t>Samlingsnamn för samtliga leveranser i digital form, t.ex. modell,</w:t>
            </w:r>
          </w:p>
          <w:p w14:paraId="18A2053F" w14:textId="29B99442" w:rsidR="00B40CFB" w:rsidRPr="00C411EE" w:rsidRDefault="00B40CFB" w:rsidP="00E36204">
            <w:pPr>
              <w:rPr>
                <w:rFonts w:ascii="Arial" w:hAnsi="Arial" w:cs="Arial"/>
                <w:sz w:val="20"/>
                <w:szCs w:val="20"/>
              </w:rPr>
            </w:pPr>
            <w:r w:rsidRPr="00C411EE">
              <w:rPr>
                <w:rFonts w:ascii="Arial" w:hAnsi="Arial" w:cs="Arial"/>
                <w:color w:val="000000"/>
                <w:sz w:val="20"/>
                <w:szCs w:val="20"/>
              </w:rPr>
              <w:t>mängdförteckning, ritningar mm. (Källa Bygghandlingar 90, del 8</w:t>
            </w:r>
            <w:r w:rsidR="00E36204" w:rsidRPr="00C411EE">
              <w:rPr>
                <w:rFonts w:ascii="Arial" w:hAnsi="Arial" w:cs="Arial"/>
                <w:color w:val="000000"/>
                <w:sz w:val="20"/>
                <w:szCs w:val="20"/>
              </w:rPr>
              <w:t>)</w:t>
            </w:r>
            <w:r w:rsidR="00603038" w:rsidRPr="00C411EE">
              <w:rPr>
                <w:rFonts w:ascii="Arial" w:hAnsi="Arial" w:cs="Arial"/>
                <w:color w:val="000000"/>
                <w:sz w:val="20"/>
                <w:szCs w:val="20"/>
              </w:rPr>
              <w:br/>
              <w:t xml:space="preserve">Leveranser </w:t>
            </w:r>
            <w:r w:rsidR="00E36204" w:rsidRPr="00C411EE">
              <w:rPr>
                <w:rFonts w:ascii="Arial" w:hAnsi="Arial" w:cs="Arial"/>
                <w:color w:val="000000"/>
                <w:sz w:val="20"/>
                <w:szCs w:val="20"/>
              </w:rPr>
              <w:t xml:space="preserve">med bestämt innehåll </w:t>
            </w:r>
            <w:r w:rsidR="00603038" w:rsidRPr="00C411EE">
              <w:rPr>
                <w:rFonts w:ascii="Arial" w:hAnsi="Arial" w:cs="Arial"/>
                <w:color w:val="000000"/>
                <w:sz w:val="20"/>
                <w:szCs w:val="20"/>
              </w:rPr>
              <w:t xml:space="preserve">mellan olika parter </w:t>
            </w:r>
            <w:r w:rsidR="00E36204" w:rsidRPr="00C411EE">
              <w:rPr>
                <w:rFonts w:ascii="Arial" w:hAnsi="Arial" w:cs="Arial"/>
                <w:color w:val="000000"/>
                <w:sz w:val="20"/>
                <w:szCs w:val="20"/>
              </w:rPr>
              <w:t>och</w:t>
            </w:r>
            <w:r w:rsidR="00603038" w:rsidRPr="00C411EE">
              <w:rPr>
                <w:rFonts w:ascii="Arial" w:hAnsi="Arial" w:cs="Arial"/>
                <w:color w:val="000000"/>
                <w:sz w:val="20"/>
                <w:szCs w:val="20"/>
              </w:rPr>
              <w:t xml:space="preserve"> olika </w:t>
            </w:r>
            <w:r w:rsidR="00E36204" w:rsidRPr="00C411EE">
              <w:rPr>
                <w:rFonts w:ascii="Arial" w:hAnsi="Arial" w:cs="Arial"/>
                <w:color w:val="000000"/>
                <w:sz w:val="20"/>
                <w:szCs w:val="20"/>
              </w:rPr>
              <w:t xml:space="preserve">processer inom varje </w:t>
            </w:r>
            <w:r w:rsidR="00603038" w:rsidRPr="00C411EE">
              <w:rPr>
                <w:rFonts w:ascii="Arial" w:hAnsi="Arial" w:cs="Arial"/>
                <w:color w:val="000000"/>
                <w:sz w:val="20"/>
                <w:szCs w:val="20"/>
              </w:rPr>
              <w:t>skede.</w:t>
            </w:r>
          </w:p>
        </w:tc>
      </w:tr>
      <w:tr w:rsidR="00B40CFB" w:rsidRPr="004E55F4" w14:paraId="516F20DA" w14:textId="77777777" w:rsidTr="007C5490">
        <w:tc>
          <w:tcPr>
            <w:tcW w:w="1994" w:type="dxa"/>
            <w:tcBorders>
              <w:top w:val="nil"/>
              <w:left w:val="nil"/>
              <w:bottom w:val="nil"/>
              <w:right w:val="nil"/>
            </w:tcBorders>
            <w:vAlign w:val="bottom"/>
          </w:tcPr>
          <w:p w14:paraId="0DA53FA8" w14:textId="77DEB0E6" w:rsidR="00B40CFB" w:rsidRPr="005A56AD" w:rsidRDefault="00B40CFB" w:rsidP="00B40CFB">
            <w:pPr>
              <w:rPr>
                <w:rFonts w:ascii="Arial" w:hAnsi="Arial" w:cs="Arial"/>
                <w:b/>
                <w:bCs/>
                <w:sz w:val="20"/>
                <w:szCs w:val="20"/>
              </w:rPr>
            </w:pPr>
            <w:r w:rsidRPr="005A56AD">
              <w:rPr>
                <w:rFonts w:ascii="Arial" w:hAnsi="Arial" w:cs="Arial"/>
                <w:b/>
                <w:bCs/>
                <w:sz w:val="20"/>
                <w:szCs w:val="20"/>
              </w:rPr>
              <w:t xml:space="preserve">Informations-samordnare </w:t>
            </w:r>
          </w:p>
        </w:tc>
        <w:tc>
          <w:tcPr>
            <w:tcW w:w="8098" w:type="dxa"/>
            <w:tcBorders>
              <w:top w:val="single" w:sz="4" w:space="0" w:color="auto"/>
              <w:left w:val="nil"/>
              <w:bottom w:val="single" w:sz="4" w:space="0" w:color="auto"/>
              <w:right w:val="nil"/>
            </w:tcBorders>
          </w:tcPr>
          <w:p w14:paraId="1787D7D1" w14:textId="3535503B" w:rsidR="00B40CFB" w:rsidRPr="005A56AD" w:rsidRDefault="00B40CFB" w:rsidP="00B40CFB">
            <w:pPr>
              <w:rPr>
                <w:rFonts w:ascii="Arial" w:hAnsi="Arial" w:cs="Arial"/>
                <w:sz w:val="20"/>
                <w:szCs w:val="20"/>
              </w:rPr>
            </w:pPr>
            <w:r w:rsidRPr="005A56AD">
              <w:rPr>
                <w:rFonts w:ascii="Arial" w:hAnsi="Arial" w:cs="Arial"/>
                <w:sz w:val="20"/>
                <w:szCs w:val="20"/>
              </w:rPr>
              <w:t xml:space="preserve">Informationssamordnare från förvaltningsorganisationen. </w:t>
            </w:r>
          </w:p>
        </w:tc>
      </w:tr>
      <w:tr w:rsidR="00B40CFB" w:rsidRPr="004E55F4" w14:paraId="3C7029CD" w14:textId="77777777" w:rsidTr="007C5490">
        <w:tc>
          <w:tcPr>
            <w:tcW w:w="1994" w:type="dxa"/>
            <w:tcBorders>
              <w:top w:val="nil"/>
              <w:left w:val="nil"/>
              <w:bottom w:val="nil"/>
              <w:right w:val="nil"/>
            </w:tcBorders>
          </w:tcPr>
          <w:p w14:paraId="5B5836D4" w14:textId="5953B7D5" w:rsidR="00B40CFB" w:rsidRPr="005A56AD" w:rsidRDefault="00B40CFB" w:rsidP="00B40CFB">
            <w:pPr>
              <w:rPr>
                <w:rFonts w:ascii="Arial" w:hAnsi="Arial" w:cs="Arial"/>
                <w:b/>
                <w:bCs/>
                <w:sz w:val="20"/>
                <w:szCs w:val="20"/>
              </w:rPr>
            </w:pPr>
            <w:r w:rsidRPr="005A56AD">
              <w:rPr>
                <w:rFonts w:ascii="Arial" w:hAnsi="Arial" w:cs="Arial"/>
                <w:b/>
                <w:sz w:val="20"/>
                <w:szCs w:val="20"/>
              </w:rPr>
              <w:t>Installation</w:t>
            </w:r>
          </w:p>
        </w:tc>
        <w:tc>
          <w:tcPr>
            <w:tcW w:w="8098" w:type="dxa"/>
            <w:tcBorders>
              <w:top w:val="single" w:sz="4" w:space="0" w:color="auto"/>
              <w:left w:val="nil"/>
              <w:bottom w:val="single" w:sz="4" w:space="0" w:color="auto"/>
              <w:right w:val="nil"/>
            </w:tcBorders>
          </w:tcPr>
          <w:p w14:paraId="623C4000" w14:textId="7BC03C65" w:rsidR="00B40CFB" w:rsidRPr="005A56AD" w:rsidRDefault="00B40CFB" w:rsidP="00B40CFB">
            <w:pPr>
              <w:rPr>
                <w:rFonts w:ascii="Arial" w:hAnsi="Arial" w:cs="Arial"/>
                <w:sz w:val="20"/>
                <w:szCs w:val="20"/>
              </w:rPr>
            </w:pPr>
            <w:r w:rsidRPr="005A56AD">
              <w:rPr>
                <w:rFonts w:ascii="Arial" w:hAnsi="Arial" w:cs="Arial"/>
                <w:sz w:val="20"/>
                <w:szCs w:val="20"/>
              </w:rPr>
              <w:t>En installation är ett system av fast sammankopplad utrustning för energiförsörjning, signalöverföring eller medietransport inom ett byggnadsverk.</w:t>
            </w:r>
          </w:p>
        </w:tc>
      </w:tr>
      <w:tr w:rsidR="00B40CFB" w:rsidRPr="004E55F4" w14:paraId="08557020" w14:textId="77777777" w:rsidTr="007C5490">
        <w:tc>
          <w:tcPr>
            <w:tcW w:w="1994" w:type="dxa"/>
            <w:tcBorders>
              <w:top w:val="nil"/>
              <w:left w:val="nil"/>
              <w:bottom w:val="nil"/>
              <w:right w:val="nil"/>
            </w:tcBorders>
          </w:tcPr>
          <w:p w14:paraId="37416FFD" w14:textId="18D9DC9D" w:rsidR="00B40CFB" w:rsidRPr="005A56AD" w:rsidRDefault="00B40CFB" w:rsidP="00B40CFB">
            <w:pPr>
              <w:rPr>
                <w:rFonts w:ascii="Arial" w:hAnsi="Arial" w:cs="Arial"/>
                <w:b/>
                <w:bCs/>
                <w:sz w:val="20"/>
                <w:szCs w:val="20"/>
              </w:rPr>
            </w:pPr>
            <w:r w:rsidRPr="005A56AD">
              <w:rPr>
                <w:rFonts w:ascii="Arial" w:hAnsi="Arial" w:cs="Arial"/>
                <w:b/>
                <w:sz w:val="20"/>
                <w:szCs w:val="20"/>
              </w:rPr>
              <w:t>Installatörs</w:t>
            </w:r>
            <w:r w:rsidRPr="005A56AD">
              <w:rPr>
                <w:rFonts w:ascii="Arial" w:hAnsi="Arial" w:cs="Arial"/>
                <w:b/>
                <w:sz w:val="20"/>
                <w:szCs w:val="20"/>
              </w:rPr>
              <w:softHyphen/>
              <w:t>företagen</w:t>
            </w:r>
          </w:p>
        </w:tc>
        <w:tc>
          <w:tcPr>
            <w:tcW w:w="8098" w:type="dxa"/>
            <w:tcBorders>
              <w:top w:val="single" w:sz="4" w:space="0" w:color="auto"/>
              <w:left w:val="nil"/>
              <w:bottom w:val="single" w:sz="4" w:space="0" w:color="auto"/>
              <w:right w:val="nil"/>
            </w:tcBorders>
          </w:tcPr>
          <w:p w14:paraId="647219D2" w14:textId="41E8E172" w:rsidR="00B40CFB" w:rsidRPr="005A56AD" w:rsidRDefault="00B40CFB" w:rsidP="00B40CFB">
            <w:pPr>
              <w:rPr>
                <w:rFonts w:ascii="Arial" w:hAnsi="Arial" w:cs="Arial"/>
                <w:sz w:val="20"/>
                <w:szCs w:val="20"/>
              </w:rPr>
            </w:pPr>
            <w:r w:rsidRPr="005A56AD">
              <w:rPr>
                <w:rFonts w:ascii="Arial" w:hAnsi="Arial" w:cs="Arial"/>
                <w:sz w:val="20"/>
                <w:szCs w:val="20"/>
              </w:rPr>
              <w:t xml:space="preserve">Installatörsföretagen är en branschorganisation som samlar installatörer, VVS Företagen och EIO. </w:t>
            </w:r>
            <w:hyperlink r:id="rId26" w:history="1">
              <w:r w:rsidRPr="005A56AD">
                <w:rPr>
                  <w:rStyle w:val="Hyperlnk"/>
                  <w:rFonts w:ascii="Arial" w:hAnsi="Arial" w:cs="Arial"/>
                  <w:sz w:val="20"/>
                  <w:szCs w:val="20"/>
                </w:rPr>
                <w:t>www.installatorsforetagen.se</w:t>
              </w:r>
            </w:hyperlink>
            <w:r w:rsidRPr="005A56AD">
              <w:rPr>
                <w:rFonts w:ascii="Arial" w:hAnsi="Arial" w:cs="Arial"/>
                <w:sz w:val="20"/>
                <w:szCs w:val="20"/>
              </w:rPr>
              <w:t xml:space="preserve"> </w:t>
            </w:r>
          </w:p>
        </w:tc>
      </w:tr>
      <w:tr w:rsidR="00B40CFB" w:rsidRPr="004E55F4" w14:paraId="35860754" w14:textId="77777777" w:rsidTr="007C5490">
        <w:tc>
          <w:tcPr>
            <w:tcW w:w="1994" w:type="dxa"/>
            <w:tcBorders>
              <w:top w:val="nil"/>
              <w:left w:val="nil"/>
              <w:bottom w:val="nil"/>
              <w:right w:val="nil"/>
            </w:tcBorders>
          </w:tcPr>
          <w:p w14:paraId="50629F93" w14:textId="59112239" w:rsidR="00B40CFB" w:rsidRPr="005A56AD" w:rsidRDefault="00B40CFB" w:rsidP="00B40CFB">
            <w:pPr>
              <w:rPr>
                <w:rFonts w:ascii="Arial" w:hAnsi="Arial" w:cs="Arial"/>
                <w:b/>
                <w:bCs/>
                <w:sz w:val="20"/>
                <w:szCs w:val="20"/>
              </w:rPr>
            </w:pPr>
            <w:r w:rsidRPr="005A56AD">
              <w:rPr>
                <w:rFonts w:ascii="Arial" w:hAnsi="Arial" w:cs="Arial"/>
                <w:b/>
                <w:sz w:val="20"/>
                <w:szCs w:val="20"/>
              </w:rPr>
              <w:t>Instans</w:t>
            </w:r>
          </w:p>
        </w:tc>
        <w:tc>
          <w:tcPr>
            <w:tcW w:w="8098" w:type="dxa"/>
            <w:tcBorders>
              <w:top w:val="single" w:sz="4" w:space="0" w:color="auto"/>
              <w:left w:val="nil"/>
              <w:bottom w:val="single" w:sz="4" w:space="0" w:color="auto"/>
              <w:right w:val="nil"/>
            </w:tcBorders>
          </w:tcPr>
          <w:p w14:paraId="7290BBEA" w14:textId="015AC6A4" w:rsidR="00B40CFB" w:rsidRPr="005A56AD" w:rsidRDefault="00B40CFB" w:rsidP="00B40CFB">
            <w:pPr>
              <w:rPr>
                <w:rFonts w:ascii="Arial" w:hAnsi="Arial" w:cs="Arial"/>
                <w:sz w:val="20"/>
                <w:szCs w:val="20"/>
              </w:rPr>
            </w:pPr>
            <w:r w:rsidRPr="005A56AD">
              <w:rPr>
                <w:rFonts w:ascii="Arial" w:hAnsi="Arial" w:cs="Arial"/>
                <w:sz w:val="20"/>
                <w:szCs w:val="20"/>
              </w:rPr>
              <w:t xml:space="preserve">Instans kommer från engelskan och är vanligt i cad. Det betyder att det är på objektsnivå, alltså att vi lägger information på ett specifikt objekt även om det finns flera av samma typ. Exempel: TD100 finns det 10 </w:t>
            </w:r>
            <w:proofErr w:type="spellStart"/>
            <w:r w:rsidRPr="005A56AD">
              <w:rPr>
                <w:rFonts w:ascii="Arial" w:hAnsi="Arial" w:cs="Arial"/>
                <w:sz w:val="20"/>
                <w:szCs w:val="20"/>
              </w:rPr>
              <w:t>st</w:t>
            </w:r>
            <w:proofErr w:type="spellEnd"/>
            <w:r w:rsidRPr="005A56AD">
              <w:rPr>
                <w:rFonts w:ascii="Arial" w:hAnsi="Arial" w:cs="Arial"/>
                <w:sz w:val="20"/>
                <w:szCs w:val="20"/>
              </w:rPr>
              <w:t xml:space="preserve"> av och de är normalt vita och då skriver vi inte detta. Men om en avviker och är blå så är den unik. Då kan vi skriva blå i ett fält (instansnivå).</w:t>
            </w:r>
          </w:p>
        </w:tc>
      </w:tr>
      <w:tr w:rsidR="00B40CFB" w:rsidRPr="004E55F4" w14:paraId="750A057F" w14:textId="77777777" w:rsidTr="007C5490">
        <w:tc>
          <w:tcPr>
            <w:tcW w:w="1994" w:type="dxa"/>
            <w:tcBorders>
              <w:top w:val="nil"/>
              <w:left w:val="nil"/>
              <w:bottom w:val="nil"/>
              <w:right w:val="nil"/>
            </w:tcBorders>
          </w:tcPr>
          <w:p w14:paraId="5C5603D9" w14:textId="12834491" w:rsidR="00B40CFB" w:rsidRPr="005A56AD" w:rsidRDefault="00B40CFB" w:rsidP="00B40CFB">
            <w:pPr>
              <w:rPr>
                <w:rFonts w:ascii="Arial" w:hAnsi="Arial" w:cs="Arial"/>
                <w:b/>
                <w:bCs/>
                <w:sz w:val="20"/>
                <w:szCs w:val="20"/>
              </w:rPr>
            </w:pPr>
            <w:r w:rsidRPr="005A56AD">
              <w:rPr>
                <w:rFonts w:ascii="Arial" w:hAnsi="Arial" w:cs="Arial"/>
                <w:b/>
                <w:sz w:val="20"/>
                <w:szCs w:val="20"/>
              </w:rPr>
              <w:t>IOT</w:t>
            </w:r>
          </w:p>
        </w:tc>
        <w:tc>
          <w:tcPr>
            <w:tcW w:w="8098" w:type="dxa"/>
            <w:tcBorders>
              <w:top w:val="single" w:sz="4" w:space="0" w:color="auto"/>
              <w:left w:val="nil"/>
              <w:bottom w:val="single" w:sz="4" w:space="0" w:color="auto"/>
              <w:right w:val="nil"/>
            </w:tcBorders>
          </w:tcPr>
          <w:p w14:paraId="6ADE810F" w14:textId="50EA30FD" w:rsidR="00B40CFB" w:rsidRPr="005A56AD" w:rsidRDefault="00B40CFB" w:rsidP="00B40CFB">
            <w:pPr>
              <w:rPr>
                <w:rFonts w:ascii="Arial" w:hAnsi="Arial" w:cs="Arial"/>
                <w:sz w:val="20"/>
                <w:szCs w:val="20"/>
              </w:rPr>
            </w:pPr>
            <w:r w:rsidRPr="005A56AD">
              <w:rPr>
                <w:rFonts w:ascii="Arial" w:hAnsi="Arial" w:cs="Arial"/>
                <w:sz w:val="20"/>
                <w:szCs w:val="20"/>
              </w:rPr>
              <w:t xml:space="preserve">Internet </w:t>
            </w:r>
            <w:proofErr w:type="spellStart"/>
            <w:r w:rsidRPr="005A56AD">
              <w:rPr>
                <w:rFonts w:ascii="Arial" w:hAnsi="Arial" w:cs="Arial"/>
                <w:sz w:val="20"/>
                <w:szCs w:val="20"/>
              </w:rPr>
              <w:t>of</w:t>
            </w:r>
            <w:proofErr w:type="spellEnd"/>
            <w:r w:rsidRPr="005A56AD">
              <w:rPr>
                <w:rFonts w:ascii="Arial" w:hAnsi="Arial" w:cs="Arial"/>
                <w:sz w:val="20"/>
                <w:szCs w:val="20"/>
              </w:rPr>
              <w:t xml:space="preserve"> </w:t>
            </w:r>
            <w:proofErr w:type="spellStart"/>
            <w:r w:rsidRPr="005A56AD">
              <w:rPr>
                <w:rFonts w:ascii="Arial" w:hAnsi="Arial" w:cs="Arial"/>
                <w:sz w:val="20"/>
                <w:szCs w:val="20"/>
              </w:rPr>
              <w:t>things</w:t>
            </w:r>
            <w:proofErr w:type="spellEnd"/>
          </w:p>
        </w:tc>
      </w:tr>
      <w:tr w:rsidR="00B40CFB" w:rsidRPr="004E55F4" w14:paraId="32645C76" w14:textId="77777777" w:rsidTr="007C5490">
        <w:tc>
          <w:tcPr>
            <w:tcW w:w="1994" w:type="dxa"/>
            <w:tcBorders>
              <w:top w:val="nil"/>
              <w:left w:val="nil"/>
              <w:bottom w:val="nil"/>
              <w:right w:val="nil"/>
            </w:tcBorders>
          </w:tcPr>
          <w:p w14:paraId="58DA27DC" w14:textId="436635BC" w:rsidR="00B40CFB" w:rsidRPr="005A56AD" w:rsidRDefault="00B40CFB" w:rsidP="00B40CFB">
            <w:pPr>
              <w:rPr>
                <w:rFonts w:ascii="Arial" w:hAnsi="Arial" w:cs="Arial"/>
                <w:b/>
                <w:bCs/>
                <w:sz w:val="20"/>
                <w:szCs w:val="20"/>
              </w:rPr>
            </w:pPr>
            <w:r w:rsidRPr="005A56AD">
              <w:rPr>
                <w:rFonts w:ascii="Arial" w:hAnsi="Arial" w:cs="Arial"/>
                <w:b/>
                <w:sz w:val="20"/>
                <w:szCs w:val="20"/>
              </w:rPr>
              <w:t>Laserscanning</w:t>
            </w:r>
          </w:p>
        </w:tc>
        <w:tc>
          <w:tcPr>
            <w:tcW w:w="8098" w:type="dxa"/>
            <w:tcBorders>
              <w:top w:val="single" w:sz="4" w:space="0" w:color="auto"/>
              <w:left w:val="nil"/>
              <w:bottom w:val="single" w:sz="4" w:space="0" w:color="auto"/>
              <w:right w:val="nil"/>
            </w:tcBorders>
          </w:tcPr>
          <w:p w14:paraId="4437F950" w14:textId="43284AF5" w:rsidR="00B40CFB" w:rsidRPr="005A56AD" w:rsidRDefault="00B40CFB" w:rsidP="00B40CFB">
            <w:pPr>
              <w:rPr>
                <w:rFonts w:ascii="Arial" w:hAnsi="Arial" w:cs="Arial"/>
                <w:sz w:val="20"/>
                <w:szCs w:val="20"/>
              </w:rPr>
            </w:pPr>
            <w:r w:rsidRPr="005A56AD">
              <w:rPr>
                <w:rFonts w:ascii="Arial" w:hAnsi="Arial" w:cs="Arial"/>
                <w:sz w:val="20"/>
                <w:szCs w:val="20"/>
              </w:rPr>
              <w:t>Laserscanning är en teknik för inmätning av t.ex. byggnader och installationer före eller efter ny- till- eller ombyggnad.</w:t>
            </w:r>
          </w:p>
        </w:tc>
      </w:tr>
      <w:tr w:rsidR="00B40CFB" w:rsidRPr="004E55F4" w14:paraId="6A3DA02E" w14:textId="77777777" w:rsidTr="007C5490">
        <w:tc>
          <w:tcPr>
            <w:tcW w:w="1994" w:type="dxa"/>
            <w:tcBorders>
              <w:top w:val="nil"/>
              <w:left w:val="nil"/>
              <w:bottom w:val="nil"/>
              <w:right w:val="nil"/>
            </w:tcBorders>
          </w:tcPr>
          <w:p w14:paraId="69B56BEC" w14:textId="7BD074CA" w:rsidR="00B40CFB" w:rsidRPr="005A56AD" w:rsidRDefault="00B40CFB" w:rsidP="00B40CFB">
            <w:pPr>
              <w:rPr>
                <w:rFonts w:ascii="Arial" w:hAnsi="Arial" w:cs="Arial"/>
                <w:b/>
                <w:bCs/>
                <w:sz w:val="20"/>
                <w:szCs w:val="20"/>
              </w:rPr>
            </w:pPr>
            <w:r w:rsidRPr="005A56AD">
              <w:rPr>
                <w:rFonts w:ascii="Arial" w:hAnsi="Arial" w:cs="Arial"/>
                <w:b/>
                <w:sz w:val="20"/>
                <w:szCs w:val="20"/>
              </w:rPr>
              <w:t>LEAN</w:t>
            </w:r>
          </w:p>
        </w:tc>
        <w:tc>
          <w:tcPr>
            <w:tcW w:w="8098" w:type="dxa"/>
            <w:tcBorders>
              <w:top w:val="single" w:sz="4" w:space="0" w:color="auto"/>
              <w:left w:val="nil"/>
              <w:bottom w:val="single" w:sz="4" w:space="0" w:color="auto"/>
              <w:right w:val="nil"/>
            </w:tcBorders>
          </w:tcPr>
          <w:p w14:paraId="6FFA23D5" w14:textId="071D56C8" w:rsidR="00B40CFB" w:rsidRPr="005A56AD" w:rsidRDefault="00B40CFB" w:rsidP="00B40CFB">
            <w:pPr>
              <w:rPr>
                <w:rFonts w:ascii="Arial" w:hAnsi="Arial" w:cs="Arial"/>
                <w:sz w:val="20"/>
                <w:szCs w:val="20"/>
              </w:rPr>
            </w:pPr>
            <w:r w:rsidRPr="005A56AD">
              <w:rPr>
                <w:rFonts w:ascii="Arial" w:hAnsi="Arial" w:cs="Arial"/>
                <w:sz w:val="20"/>
                <w:szCs w:val="20"/>
              </w:rPr>
              <w:t>Resurseffektivisering i arbetsprocessen: Maximera värdeskapande och minimera spill.</w:t>
            </w:r>
          </w:p>
        </w:tc>
      </w:tr>
      <w:tr w:rsidR="00B40CFB" w:rsidRPr="004E55F4" w14:paraId="4BEF5F4F" w14:textId="77777777" w:rsidTr="007C5490">
        <w:tc>
          <w:tcPr>
            <w:tcW w:w="1994" w:type="dxa"/>
            <w:tcBorders>
              <w:top w:val="nil"/>
              <w:left w:val="nil"/>
              <w:bottom w:val="nil"/>
              <w:right w:val="nil"/>
            </w:tcBorders>
          </w:tcPr>
          <w:p w14:paraId="11F133EA" w14:textId="0B96F1A1" w:rsidR="00B40CFB" w:rsidRPr="005A56AD" w:rsidRDefault="00B40CFB" w:rsidP="00B40CFB">
            <w:pPr>
              <w:rPr>
                <w:rFonts w:ascii="Arial" w:hAnsi="Arial" w:cs="Arial"/>
                <w:b/>
                <w:bCs/>
                <w:sz w:val="20"/>
                <w:szCs w:val="20"/>
              </w:rPr>
            </w:pPr>
            <w:proofErr w:type="spellStart"/>
            <w:r w:rsidRPr="005A56AD">
              <w:rPr>
                <w:rFonts w:ascii="Arial" w:hAnsi="Arial" w:cs="Arial"/>
                <w:b/>
                <w:sz w:val="20"/>
                <w:szCs w:val="20"/>
              </w:rPr>
              <w:t>Leverabel</w:t>
            </w:r>
            <w:proofErr w:type="spellEnd"/>
          </w:p>
        </w:tc>
        <w:tc>
          <w:tcPr>
            <w:tcW w:w="8098" w:type="dxa"/>
            <w:tcBorders>
              <w:top w:val="single" w:sz="4" w:space="0" w:color="auto"/>
              <w:left w:val="nil"/>
              <w:bottom w:val="single" w:sz="4" w:space="0" w:color="auto"/>
              <w:right w:val="nil"/>
            </w:tcBorders>
          </w:tcPr>
          <w:p w14:paraId="38C05F17" w14:textId="77777777" w:rsidR="00B40CFB" w:rsidRPr="005A56AD" w:rsidRDefault="00B40CFB" w:rsidP="00B40CFB">
            <w:pPr>
              <w:pStyle w:val="Default"/>
              <w:rPr>
                <w:sz w:val="20"/>
                <w:szCs w:val="20"/>
              </w:rPr>
            </w:pPr>
            <w:r w:rsidRPr="005A56AD">
              <w:rPr>
                <w:sz w:val="20"/>
                <w:szCs w:val="20"/>
              </w:rPr>
              <w:t>Produkt som är färdig för leverans. Se även informationsleverans.</w:t>
            </w:r>
          </w:p>
          <w:p w14:paraId="6D6161BC" w14:textId="77777777" w:rsidR="00B40CFB" w:rsidRPr="005A56AD" w:rsidRDefault="00B40CFB" w:rsidP="00B40CFB">
            <w:pPr>
              <w:rPr>
                <w:rFonts w:ascii="Arial" w:hAnsi="Arial" w:cs="Arial"/>
                <w:sz w:val="20"/>
                <w:szCs w:val="20"/>
              </w:rPr>
            </w:pPr>
          </w:p>
        </w:tc>
      </w:tr>
      <w:tr w:rsidR="00B40CFB" w:rsidRPr="004E55F4" w14:paraId="40C7EC99" w14:textId="77777777" w:rsidTr="007C5490">
        <w:tc>
          <w:tcPr>
            <w:tcW w:w="1994" w:type="dxa"/>
            <w:tcBorders>
              <w:top w:val="nil"/>
              <w:left w:val="nil"/>
              <w:bottom w:val="nil"/>
              <w:right w:val="nil"/>
            </w:tcBorders>
          </w:tcPr>
          <w:p w14:paraId="7E821969" w14:textId="470CD8A3" w:rsidR="00B40CFB" w:rsidRPr="005A56AD" w:rsidRDefault="00B40CFB" w:rsidP="00B40CFB">
            <w:pPr>
              <w:rPr>
                <w:rFonts w:ascii="Arial" w:hAnsi="Arial" w:cs="Arial"/>
                <w:b/>
                <w:bCs/>
                <w:sz w:val="20"/>
                <w:szCs w:val="20"/>
              </w:rPr>
            </w:pPr>
            <w:r w:rsidRPr="005A56AD">
              <w:rPr>
                <w:rFonts w:ascii="Arial" w:hAnsi="Arial" w:cs="Arial"/>
                <w:b/>
                <w:sz w:val="20"/>
                <w:szCs w:val="20"/>
              </w:rPr>
              <w:lastRenderedPageBreak/>
              <w:t>Leverans</w:t>
            </w:r>
            <w:r w:rsidRPr="005A56AD">
              <w:rPr>
                <w:rFonts w:ascii="Arial" w:hAnsi="Arial" w:cs="Arial"/>
                <w:b/>
                <w:sz w:val="20"/>
                <w:szCs w:val="20"/>
              </w:rPr>
              <w:softHyphen/>
              <w:t>meddelande</w:t>
            </w:r>
          </w:p>
        </w:tc>
        <w:tc>
          <w:tcPr>
            <w:tcW w:w="8098" w:type="dxa"/>
            <w:tcBorders>
              <w:top w:val="single" w:sz="4" w:space="0" w:color="auto"/>
              <w:left w:val="nil"/>
              <w:bottom w:val="single" w:sz="4" w:space="0" w:color="auto"/>
              <w:right w:val="nil"/>
            </w:tcBorders>
          </w:tcPr>
          <w:p w14:paraId="6015D637" w14:textId="4B343066" w:rsidR="00B40CFB" w:rsidRPr="00B85B4B" w:rsidRDefault="00B40CFB" w:rsidP="00B40CFB">
            <w:pPr>
              <w:rPr>
                <w:rFonts w:ascii="Arial" w:hAnsi="Arial" w:cs="Arial"/>
                <w:sz w:val="20"/>
                <w:szCs w:val="20"/>
              </w:rPr>
            </w:pPr>
            <w:r w:rsidRPr="00B85B4B">
              <w:rPr>
                <w:rFonts w:ascii="Arial" w:hAnsi="Arial" w:cs="Arial"/>
                <w:sz w:val="20"/>
                <w:szCs w:val="20"/>
              </w:rPr>
              <w:t xml:space="preserve">Redovisning av genomförandet av en informationsleverans (se Bygghandlingar 90, del 8. </w:t>
            </w:r>
            <w:r w:rsidR="00E36204" w:rsidRPr="00B85B4B">
              <w:rPr>
                <w:rFonts w:ascii="Arial" w:hAnsi="Arial" w:cs="Arial"/>
                <w:sz w:val="20"/>
                <w:szCs w:val="20"/>
              </w:rPr>
              <w:t>utgåva 2 kapitel 7</w:t>
            </w:r>
            <w:r w:rsidRPr="00B85B4B">
              <w:rPr>
                <w:rFonts w:ascii="Arial" w:hAnsi="Arial" w:cs="Arial"/>
                <w:sz w:val="20"/>
                <w:szCs w:val="20"/>
              </w:rPr>
              <w:t>)</w:t>
            </w:r>
          </w:p>
        </w:tc>
      </w:tr>
      <w:tr w:rsidR="00B40CFB" w:rsidRPr="004E55F4" w14:paraId="378E93FA" w14:textId="77777777" w:rsidTr="007C5490">
        <w:tc>
          <w:tcPr>
            <w:tcW w:w="1994" w:type="dxa"/>
            <w:tcBorders>
              <w:top w:val="nil"/>
              <w:left w:val="nil"/>
              <w:bottom w:val="nil"/>
              <w:right w:val="nil"/>
            </w:tcBorders>
          </w:tcPr>
          <w:p w14:paraId="37D5B658" w14:textId="63832BD2" w:rsidR="00B40CFB" w:rsidRPr="005A56AD" w:rsidRDefault="00B40CFB" w:rsidP="00B40CFB">
            <w:pPr>
              <w:rPr>
                <w:rFonts w:ascii="Arial" w:hAnsi="Arial" w:cs="Arial"/>
                <w:b/>
                <w:bCs/>
                <w:sz w:val="20"/>
                <w:szCs w:val="20"/>
              </w:rPr>
            </w:pPr>
            <w:r w:rsidRPr="005A56AD">
              <w:rPr>
                <w:rFonts w:ascii="Arial" w:hAnsi="Arial" w:cs="Arial"/>
                <w:b/>
                <w:sz w:val="20"/>
                <w:szCs w:val="20"/>
              </w:rPr>
              <w:t>Leveransspeci</w:t>
            </w:r>
            <w:r w:rsidRPr="005A56AD">
              <w:rPr>
                <w:rFonts w:ascii="Arial" w:hAnsi="Arial" w:cs="Arial"/>
                <w:b/>
                <w:sz w:val="20"/>
                <w:szCs w:val="20"/>
              </w:rPr>
              <w:softHyphen/>
              <w:t>fikation</w:t>
            </w:r>
          </w:p>
        </w:tc>
        <w:tc>
          <w:tcPr>
            <w:tcW w:w="8098" w:type="dxa"/>
            <w:tcBorders>
              <w:top w:val="single" w:sz="4" w:space="0" w:color="auto"/>
              <w:left w:val="nil"/>
              <w:bottom w:val="single" w:sz="4" w:space="0" w:color="auto"/>
              <w:right w:val="nil"/>
            </w:tcBorders>
          </w:tcPr>
          <w:p w14:paraId="1CC11D52" w14:textId="6A004EDD" w:rsidR="00B40CFB" w:rsidRPr="00B85B4B" w:rsidRDefault="00B40CFB" w:rsidP="00B40CFB">
            <w:pPr>
              <w:rPr>
                <w:rFonts w:ascii="Arial" w:hAnsi="Arial" w:cs="Arial"/>
                <w:sz w:val="20"/>
                <w:szCs w:val="20"/>
              </w:rPr>
            </w:pPr>
            <w:r w:rsidRPr="00B85B4B">
              <w:rPr>
                <w:rFonts w:ascii="Arial" w:hAnsi="Arial" w:cs="Arial"/>
                <w:sz w:val="20"/>
                <w:szCs w:val="20"/>
              </w:rPr>
              <w:t xml:space="preserve">Krav på leveransegenskaper och leveransinnehåll dvs ingående informationsmängder. (se Bygghandlingar 90, del 8 </w:t>
            </w:r>
            <w:r w:rsidR="00E36204" w:rsidRPr="00B85B4B">
              <w:rPr>
                <w:rFonts w:ascii="Arial" w:hAnsi="Arial" w:cs="Arial"/>
                <w:sz w:val="20"/>
                <w:szCs w:val="20"/>
              </w:rPr>
              <w:t>utgåva 2 kapitel 7</w:t>
            </w:r>
            <w:r w:rsidRPr="00B85B4B">
              <w:rPr>
                <w:rFonts w:ascii="Arial" w:hAnsi="Arial" w:cs="Arial"/>
                <w:sz w:val="20"/>
                <w:szCs w:val="20"/>
              </w:rPr>
              <w:t>)</w:t>
            </w:r>
          </w:p>
        </w:tc>
      </w:tr>
      <w:tr w:rsidR="00B40CFB" w:rsidRPr="004E55F4" w14:paraId="3E3A1CEA" w14:textId="77777777" w:rsidTr="007C5490">
        <w:tc>
          <w:tcPr>
            <w:tcW w:w="1994" w:type="dxa"/>
            <w:tcBorders>
              <w:top w:val="nil"/>
              <w:left w:val="nil"/>
              <w:bottom w:val="nil"/>
              <w:right w:val="nil"/>
            </w:tcBorders>
          </w:tcPr>
          <w:p w14:paraId="7A745008" w14:textId="1C4CCE13" w:rsidR="00B40CFB" w:rsidRPr="005A56AD" w:rsidRDefault="00B40CFB" w:rsidP="00B40CFB">
            <w:pPr>
              <w:rPr>
                <w:rFonts w:ascii="Arial" w:hAnsi="Arial" w:cs="Arial"/>
                <w:b/>
                <w:bCs/>
                <w:sz w:val="20"/>
                <w:szCs w:val="20"/>
              </w:rPr>
            </w:pPr>
            <w:r w:rsidRPr="005A56AD">
              <w:rPr>
                <w:rFonts w:ascii="Arial" w:hAnsi="Arial" w:cs="Arial"/>
                <w:b/>
                <w:sz w:val="20"/>
                <w:szCs w:val="20"/>
              </w:rPr>
              <w:t>Leveransfil</w:t>
            </w:r>
            <w:r w:rsidRPr="005A56AD">
              <w:rPr>
                <w:rFonts w:ascii="Arial" w:hAnsi="Arial" w:cs="Arial"/>
                <w:b/>
                <w:sz w:val="20"/>
                <w:szCs w:val="20"/>
              </w:rPr>
              <w:softHyphen/>
              <w:t>format</w:t>
            </w:r>
          </w:p>
        </w:tc>
        <w:tc>
          <w:tcPr>
            <w:tcW w:w="8098" w:type="dxa"/>
            <w:tcBorders>
              <w:top w:val="single" w:sz="4" w:space="0" w:color="auto"/>
              <w:left w:val="nil"/>
              <w:bottom w:val="single" w:sz="4" w:space="0" w:color="auto"/>
              <w:right w:val="nil"/>
            </w:tcBorders>
          </w:tcPr>
          <w:p w14:paraId="5B2F3CBE" w14:textId="498A8299" w:rsidR="00B40CFB" w:rsidRPr="00B85B4B" w:rsidRDefault="00B40CFB" w:rsidP="00B40CFB">
            <w:pPr>
              <w:rPr>
                <w:rFonts w:ascii="Arial" w:hAnsi="Arial" w:cs="Arial"/>
                <w:sz w:val="20"/>
                <w:szCs w:val="20"/>
              </w:rPr>
            </w:pPr>
            <w:r w:rsidRPr="00B85B4B">
              <w:rPr>
                <w:rFonts w:ascii="Arial" w:hAnsi="Arial" w:cs="Arial"/>
                <w:sz w:val="20"/>
                <w:szCs w:val="20"/>
              </w:rPr>
              <w:t>Överenskommet/</w:t>
            </w:r>
            <w:proofErr w:type="spellStart"/>
            <w:r w:rsidRPr="00B85B4B">
              <w:rPr>
                <w:rFonts w:ascii="Arial" w:hAnsi="Arial" w:cs="Arial"/>
                <w:sz w:val="20"/>
                <w:szCs w:val="20"/>
              </w:rPr>
              <w:t>na</w:t>
            </w:r>
            <w:proofErr w:type="spellEnd"/>
            <w:r w:rsidRPr="00B85B4B">
              <w:rPr>
                <w:rFonts w:ascii="Arial" w:hAnsi="Arial" w:cs="Arial"/>
                <w:sz w:val="20"/>
                <w:szCs w:val="20"/>
              </w:rPr>
              <w:t xml:space="preserve"> filformat som projektörerna ska leverera sina modeller som, ex IFC, RVT, DWG. Jfr ”Originalfilformat”.</w:t>
            </w:r>
          </w:p>
        </w:tc>
      </w:tr>
      <w:tr w:rsidR="00B40CFB" w:rsidRPr="004E55F4" w14:paraId="64A8081C" w14:textId="77777777" w:rsidTr="007C5490">
        <w:tc>
          <w:tcPr>
            <w:tcW w:w="1994" w:type="dxa"/>
            <w:tcBorders>
              <w:top w:val="nil"/>
              <w:left w:val="nil"/>
              <w:bottom w:val="nil"/>
              <w:right w:val="nil"/>
            </w:tcBorders>
          </w:tcPr>
          <w:p w14:paraId="6BD358A4" w14:textId="61C0FD4C" w:rsidR="00B40CFB" w:rsidRPr="005A56AD" w:rsidRDefault="00B40CFB" w:rsidP="00B40CFB">
            <w:pPr>
              <w:rPr>
                <w:rFonts w:ascii="Arial" w:hAnsi="Arial" w:cs="Arial"/>
                <w:b/>
                <w:bCs/>
                <w:sz w:val="20"/>
                <w:szCs w:val="20"/>
              </w:rPr>
            </w:pPr>
            <w:r w:rsidRPr="005A56AD">
              <w:rPr>
                <w:rFonts w:ascii="Arial" w:hAnsi="Arial" w:cs="Arial"/>
                <w:b/>
                <w:sz w:val="20"/>
                <w:szCs w:val="20"/>
              </w:rPr>
              <w:t>LIN</w:t>
            </w:r>
          </w:p>
        </w:tc>
        <w:tc>
          <w:tcPr>
            <w:tcW w:w="8098" w:type="dxa"/>
            <w:tcBorders>
              <w:top w:val="single" w:sz="4" w:space="0" w:color="auto"/>
              <w:left w:val="nil"/>
              <w:bottom w:val="single" w:sz="4" w:space="0" w:color="auto"/>
              <w:right w:val="nil"/>
            </w:tcBorders>
          </w:tcPr>
          <w:p w14:paraId="25FC8C88" w14:textId="43C24505" w:rsidR="00B40CFB" w:rsidRPr="005A56AD" w:rsidRDefault="00B40CFB" w:rsidP="00B40CFB">
            <w:pPr>
              <w:rPr>
                <w:rFonts w:ascii="Arial" w:hAnsi="Arial" w:cs="Arial"/>
                <w:sz w:val="20"/>
                <w:szCs w:val="20"/>
              </w:rPr>
            </w:pPr>
            <w:r w:rsidRPr="005A56AD">
              <w:rPr>
                <w:rFonts w:ascii="Arial" w:hAnsi="Arial" w:cs="Arial"/>
                <w:sz w:val="20"/>
                <w:szCs w:val="20"/>
              </w:rPr>
              <w:t>MagiCAD projektfilformat</w:t>
            </w:r>
          </w:p>
        </w:tc>
      </w:tr>
      <w:tr w:rsidR="00B40CFB" w:rsidRPr="00AD5D8B" w14:paraId="292CF33B" w14:textId="77777777" w:rsidTr="007C5490">
        <w:tc>
          <w:tcPr>
            <w:tcW w:w="1994" w:type="dxa"/>
            <w:tcBorders>
              <w:top w:val="nil"/>
              <w:left w:val="nil"/>
              <w:bottom w:val="nil"/>
              <w:right w:val="nil"/>
            </w:tcBorders>
          </w:tcPr>
          <w:p w14:paraId="22549EE0" w14:textId="0EDEA6B0" w:rsidR="00B40CFB" w:rsidRPr="005A56AD" w:rsidRDefault="00B40CFB" w:rsidP="00B40CFB">
            <w:pPr>
              <w:rPr>
                <w:rFonts w:ascii="Arial" w:hAnsi="Arial" w:cs="Arial"/>
                <w:b/>
                <w:bCs/>
                <w:sz w:val="20"/>
                <w:szCs w:val="20"/>
              </w:rPr>
            </w:pPr>
            <w:r w:rsidRPr="005A56AD">
              <w:rPr>
                <w:rFonts w:ascii="Arial" w:hAnsi="Arial" w:cs="Arial"/>
                <w:b/>
                <w:sz w:val="20"/>
                <w:szCs w:val="20"/>
              </w:rPr>
              <w:t>LOD</w:t>
            </w:r>
          </w:p>
        </w:tc>
        <w:tc>
          <w:tcPr>
            <w:tcW w:w="8098" w:type="dxa"/>
            <w:tcBorders>
              <w:top w:val="single" w:sz="4" w:space="0" w:color="auto"/>
              <w:left w:val="nil"/>
              <w:bottom w:val="single" w:sz="4" w:space="0" w:color="auto"/>
              <w:right w:val="nil"/>
            </w:tcBorders>
          </w:tcPr>
          <w:p w14:paraId="235FB199" w14:textId="75BBDB18" w:rsidR="00B40CFB" w:rsidRPr="00AD5D8B" w:rsidRDefault="00B40CFB" w:rsidP="00B40CFB">
            <w:pPr>
              <w:rPr>
                <w:rFonts w:ascii="Arial" w:hAnsi="Arial" w:cs="Arial"/>
                <w:sz w:val="20"/>
                <w:szCs w:val="20"/>
                <w:lang w:val="en-GB"/>
              </w:rPr>
            </w:pPr>
            <w:proofErr w:type="gramStart"/>
            <w:r w:rsidRPr="005A56AD">
              <w:rPr>
                <w:rFonts w:ascii="Arial" w:hAnsi="Arial" w:cs="Arial"/>
                <w:sz w:val="20"/>
                <w:szCs w:val="20"/>
                <w:lang w:val="en-US"/>
              </w:rPr>
              <w:t>”Level</w:t>
            </w:r>
            <w:proofErr w:type="gramEnd"/>
            <w:r w:rsidRPr="005A56AD">
              <w:rPr>
                <w:rFonts w:ascii="Arial" w:hAnsi="Arial" w:cs="Arial"/>
                <w:sz w:val="20"/>
                <w:szCs w:val="20"/>
                <w:lang w:val="en-US"/>
              </w:rPr>
              <w:t xml:space="preserve"> Of Detail/Level Of Development” – detaljerings</w:t>
            </w:r>
            <w:r w:rsidR="00A9715F">
              <w:rPr>
                <w:rFonts w:ascii="Arial" w:hAnsi="Arial" w:cs="Arial"/>
                <w:sz w:val="20"/>
                <w:szCs w:val="20"/>
                <w:lang w:val="en-US"/>
              </w:rPr>
              <w:t>nivå, detaljerings</w:t>
            </w:r>
            <w:r w:rsidRPr="005A56AD">
              <w:rPr>
                <w:rFonts w:ascii="Arial" w:hAnsi="Arial" w:cs="Arial"/>
                <w:sz w:val="20"/>
                <w:szCs w:val="20"/>
                <w:lang w:val="en-US"/>
              </w:rPr>
              <w:t>grad, informationsnivå, förädlingsgrad av BIM.</w:t>
            </w:r>
          </w:p>
        </w:tc>
      </w:tr>
      <w:tr w:rsidR="00B40CFB" w:rsidRPr="004E55F4" w14:paraId="1B8C454F" w14:textId="77777777" w:rsidTr="007C5490">
        <w:tc>
          <w:tcPr>
            <w:tcW w:w="1994" w:type="dxa"/>
            <w:tcBorders>
              <w:top w:val="nil"/>
              <w:left w:val="nil"/>
              <w:bottom w:val="nil"/>
              <w:right w:val="nil"/>
            </w:tcBorders>
          </w:tcPr>
          <w:p w14:paraId="0BF837E3" w14:textId="2D6AA694" w:rsidR="00B40CFB" w:rsidRPr="005A56AD" w:rsidRDefault="00B40CFB" w:rsidP="00B40CFB">
            <w:pPr>
              <w:rPr>
                <w:rFonts w:ascii="Arial" w:hAnsi="Arial" w:cs="Arial"/>
                <w:b/>
                <w:bCs/>
                <w:sz w:val="20"/>
                <w:szCs w:val="20"/>
              </w:rPr>
            </w:pPr>
            <w:r w:rsidRPr="005A56AD">
              <w:rPr>
                <w:rFonts w:ascii="Arial" w:hAnsi="Arial" w:cs="Arial"/>
                <w:b/>
                <w:sz w:val="20"/>
                <w:szCs w:val="20"/>
              </w:rPr>
              <w:t>Läge</w:t>
            </w:r>
          </w:p>
        </w:tc>
        <w:tc>
          <w:tcPr>
            <w:tcW w:w="8098" w:type="dxa"/>
            <w:tcBorders>
              <w:top w:val="single" w:sz="4" w:space="0" w:color="auto"/>
              <w:left w:val="nil"/>
              <w:bottom w:val="single" w:sz="4" w:space="0" w:color="auto"/>
              <w:right w:val="nil"/>
            </w:tcBorders>
          </w:tcPr>
          <w:p w14:paraId="4C84BE7B" w14:textId="6F853622" w:rsidR="00B40CFB" w:rsidRPr="005A56AD" w:rsidRDefault="00B40CFB" w:rsidP="00B40CFB">
            <w:pPr>
              <w:rPr>
                <w:rFonts w:ascii="Arial" w:hAnsi="Arial" w:cs="Arial"/>
                <w:sz w:val="20"/>
                <w:szCs w:val="20"/>
              </w:rPr>
            </w:pPr>
            <w:r w:rsidRPr="005A56AD">
              <w:rPr>
                <w:rFonts w:ascii="Arial" w:hAnsi="Arial" w:cs="Arial"/>
                <w:sz w:val="20"/>
                <w:szCs w:val="20"/>
              </w:rPr>
              <w:t>Ett läge är en geografisk placering, utomhus eller inomhus. Läget kan anges med kodning, med koordinater eller mot ett linjärt referenssystem. Exempel i en byggnad är våning, utrymme, zon etc.</w:t>
            </w:r>
          </w:p>
        </w:tc>
      </w:tr>
      <w:tr w:rsidR="00B40CFB" w:rsidRPr="004E55F4" w14:paraId="6069BD59" w14:textId="77777777" w:rsidTr="007C5490">
        <w:tc>
          <w:tcPr>
            <w:tcW w:w="1994" w:type="dxa"/>
            <w:tcBorders>
              <w:top w:val="nil"/>
              <w:left w:val="nil"/>
              <w:bottom w:val="nil"/>
              <w:right w:val="nil"/>
            </w:tcBorders>
          </w:tcPr>
          <w:p w14:paraId="680AEB6D" w14:textId="647AA34C" w:rsidR="00B40CFB" w:rsidRPr="005A56AD" w:rsidRDefault="00B40CFB" w:rsidP="00B40CFB">
            <w:pPr>
              <w:rPr>
                <w:rFonts w:ascii="Arial" w:hAnsi="Arial" w:cs="Arial"/>
                <w:b/>
                <w:bCs/>
                <w:sz w:val="20"/>
                <w:szCs w:val="20"/>
              </w:rPr>
            </w:pPr>
            <w:proofErr w:type="spellStart"/>
            <w:r w:rsidRPr="005A56AD">
              <w:rPr>
                <w:rFonts w:ascii="Arial" w:hAnsi="Arial" w:cs="Arial"/>
                <w:b/>
                <w:sz w:val="20"/>
                <w:szCs w:val="20"/>
              </w:rPr>
              <w:t>Mappa</w:t>
            </w:r>
            <w:proofErr w:type="spellEnd"/>
          </w:p>
        </w:tc>
        <w:tc>
          <w:tcPr>
            <w:tcW w:w="8098" w:type="dxa"/>
            <w:tcBorders>
              <w:top w:val="single" w:sz="4" w:space="0" w:color="auto"/>
              <w:left w:val="nil"/>
              <w:bottom w:val="single" w:sz="4" w:space="0" w:color="auto"/>
              <w:right w:val="nil"/>
            </w:tcBorders>
          </w:tcPr>
          <w:p w14:paraId="05F69974" w14:textId="4FD778A5" w:rsidR="00B40CFB" w:rsidRPr="005A56AD" w:rsidRDefault="00B40CFB" w:rsidP="00B40CFB">
            <w:pPr>
              <w:rPr>
                <w:rFonts w:ascii="Arial" w:hAnsi="Arial" w:cs="Arial"/>
                <w:sz w:val="20"/>
                <w:szCs w:val="20"/>
              </w:rPr>
            </w:pPr>
            <w:r w:rsidRPr="005A56AD">
              <w:rPr>
                <w:rFonts w:ascii="Arial" w:hAnsi="Arial" w:cs="Arial"/>
                <w:sz w:val="20"/>
                <w:szCs w:val="20"/>
              </w:rPr>
              <w:t>Att koppla ihop ett begrepp, exempelvis en kod, med ett annat begrepp i en fil eller databas.</w:t>
            </w:r>
          </w:p>
        </w:tc>
      </w:tr>
      <w:tr w:rsidR="00B40CFB" w:rsidRPr="004E55F4" w14:paraId="01BC47E4" w14:textId="77777777" w:rsidTr="007C5490">
        <w:tc>
          <w:tcPr>
            <w:tcW w:w="1994" w:type="dxa"/>
            <w:tcBorders>
              <w:top w:val="nil"/>
              <w:left w:val="nil"/>
              <w:bottom w:val="nil"/>
              <w:right w:val="nil"/>
            </w:tcBorders>
          </w:tcPr>
          <w:p w14:paraId="06495362" w14:textId="183C2A36" w:rsidR="00B40CFB" w:rsidRPr="005A56AD" w:rsidRDefault="00B40CFB" w:rsidP="00B40CFB">
            <w:pPr>
              <w:rPr>
                <w:rFonts w:ascii="Arial" w:hAnsi="Arial" w:cs="Arial"/>
                <w:b/>
                <w:bCs/>
                <w:sz w:val="20"/>
                <w:szCs w:val="20"/>
              </w:rPr>
            </w:pPr>
            <w:r w:rsidRPr="005A56AD">
              <w:rPr>
                <w:rFonts w:ascii="Arial" w:hAnsi="Arial" w:cs="Arial"/>
                <w:b/>
                <w:sz w:val="20"/>
                <w:szCs w:val="20"/>
              </w:rPr>
              <w:t xml:space="preserve">MEP </w:t>
            </w:r>
          </w:p>
        </w:tc>
        <w:tc>
          <w:tcPr>
            <w:tcW w:w="8098" w:type="dxa"/>
            <w:tcBorders>
              <w:top w:val="single" w:sz="4" w:space="0" w:color="auto"/>
              <w:left w:val="nil"/>
              <w:bottom w:val="single" w:sz="4" w:space="0" w:color="auto"/>
              <w:right w:val="nil"/>
            </w:tcBorders>
          </w:tcPr>
          <w:p w14:paraId="46107DF0" w14:textId="572C0C0B" w:rsidR="00B40CFB" w:rsidRPr="005A56AD" w:rsidRDefault="00B40CFB" w:rsidP="00B40CFB">
            <w:pPr>
              <w:rPr>
                <w:rFonts w:ascii="Arial" w:hAnsi="Arial" w:cs="Arial"/>
                <w:sz w:val="20"/>
                <w:szCs w:val="20"/>
              </w:rPr>
            </w:pPr>
            <w:r w:rsidRPr="005A56AD">
              <w:rPr>
                <w:rFonts w:ascii="Arial" w:hAnsi="Arial" w:cs="Arial"/>
                <w:sz w:val="20"/>
                <w:szCs w:val="20"/>
              </w:rPr>
              <w:t>MagiCAD projektfilformat</w:t>
            </w:r>
          </w:p>
        </w:tc>
      </w:tr>
      <w:tr w:rsidR="00B40CFB" w:rsidRPr="004E55F4" w14:paraId="7B5427AF" w14:textId="77777777" w:rsidTr="007C5490">
        <w:tc>
          <w:tcPr>
            <w:tcW w:w="1994" w:type="dxa"/>
            <w:tcBorders>
              <w:top w:val="nil"/>
              <w:left w:val="nil"/>
              <w:bottom w:val="nil"/>
              <w:right w:val="nil"/>
            </w:tcBorders>
          </w:tcPr>
          <w:p w14:paraId="761AE240" w14:textId="4FD6E533" w:rsidR="00B40CFB" w:rsidRPr="005A56AD" w:rsidRDefault="00B40CFB" w:rsidP="00B40CFB">
            <w:pPr>
              <w:rPr>
                <w:rFonts w:ascii="Arial" w:hAnsi="Arial" w:cs="Arial"/>
                <w:b/>
                <w:bCs/>
                <w:sz w:val="20"/>
                <w:szCs w:val="20"/>
              </w:rPr>
            </w:pPr>
            <w:r w:rsidRPr="005A56AD">
              <w:rPr>
                <w:rFonts w:ascii="Arial" w:hAnsi="Arial" w:cs="Arial"/>
                <w:b/>
                <w:sz w:val="20"/>
                <w:szCs w:val="20"/>
              </w:rPr>
              <w:t>Metadata</w:t>
            </w:r>
          </w:p>
        </w:tc>
        <w:tc>
          <w:tcPr>
            <w:tcW w:w="8098" w:type="dxa"/>
            <w:tcBorders>
              <w:top w:val="single" w:sz="4" w:space="0" w:color="auto"/>
              <w:left w:val="nil"/>
              <w:bottom w:val="single" w:sz="4" w:space="0" w:color="auto"/>
              <w:right w:val="nil"/>
            </w:tcBorders>
          </w:tcPr>
          <w:p w14:paraId="00669AFA" w14:textId="0223C241" w:rsidR="00B40CFB" w:rsidRPr="005A56AD" w:rsidRDefault="00B40CFB" w:rsidP="00B40CFB">
            <w:pPr>
              <w:rPr>
                <w:rFonts w:ascii="Arial" w:hAnsi="Arial" w:cs="Arial"/>
                <w:sz w:val="20"/>
                <w:szCs w:val="20"/>
              </w:rPr>
            </w:pPr>
            <w:r w:rsidRPr="005A56AD">
              <w:rPr>
                <w:rFonts w:ascii="Arial" w:hAnsi="Arial" w:cs="Arial"/>
                <w:sz w:val="20"/>
                <w:szCs w:val="20"/>
              </w:rPr>
              <w:t>Metadata för dokument är data som beskriver dokument och deras hantering.</w:t>
            </w:r>
          </w:p>
        </w:tc>
      </w:tr>
      <w:tr w:rsidR="00B40CFB" w:rsidRPr="004E55F4" w14:paraId="4C9DD813" w14:textId="77777777" w:rsidTr="007C5490">
        <w:tc>
          <w:tcPr>
            <w:tcW w:w="1994" w:type="dxa"/>
            <w:tcBorders>
              <w:top w:val="nil"/>
              <w:left w:val="nil"/>
              <w:bottom w:val="nil"/>
              <w:right w:val="nil"/>
            </w:tcBorders>
          </w:tcPr>
          <w:p w14:paraId="4F08AF13" w14:textId="30DFDA3B" w:rsidR="00B40CFB" w:rsidRPr="005A56AD" w:rsidRDefault="00B40CFB" w:rsidP="00B40CFB">
            <w:pPr>
              <w:rPr>
                <w:rFonts w:ascii="Arial" w:hAnsi="Arial" w:cs="Arial"/>
                <w:b/>
                <w:bCs/>
                <w:sz w:val="20"/>
                <w:szCs w:val="20"/>
              </w:rPr>
            </w:pPr>
            <w:proofErr w:type="spellStart"/>
            <w:r w:rsidRPr="005A56AD">
              <w:rPr>
                <w:rFonts w:ascii="Arial" w:hAnsi="Arial" w:cs="Arial"/>
                <w:b/>
                <w:sz w:val="20"/>
                <w:szCs w:val="20"/>
              </w:rPr>
              <w:t>Modellfil</w:t>
            </w:r>
            <w:proofErr w:type="spellEnd"/>
          </w:p>
        </w:tc>
        <w:tc>
          <w:tcPr>
            <w:tcW w:w="8098" w:type="dxa"/>
            <w:tcBorders>
              <w:top w:val="single" w:sz="4" w:space="0" w:color="auto"/>
              <w:left w:val="nil"/>
              <w:bottom w:val="single" w:sz="4" w:space="0" w:color="auto"/>
              <w:right w:val="nil"/>
            </w:tcBorders>
          </w:tcPr>
          <w:p w14:paraId="1B3147D8" w14:textId="16C3E021" w:rsidR="00B40CFB" w:rsidRPr="005A56AD" w:rsidRDefault="00B40CFB" w:rsidP="00B40CFB">
            <w:pPr>
              <w:rPr>
                <w:rFonts w:ascii="Arial" w:hAnsi="Arial" w:cs="Arial"/>
                <w:sz w:val="20"/>
                <w:szCs w:val="20"/>
              </w:rPr>
            </w:pPr>
            <w:r w:rsidRPr="005A56AD">
              <w:rPr>
                <w:rFonts w:ascii="Arial" w:hAnsi="Arial" w:cs="Arial"/>
                <w:sz w:val="20"/>
                <w:szCs w:val="20"/>
              </w:rPr>
              <w:t>Fil som innehåller modell.</w:t>
            </w:r>
          </w:p>
        </w:tc>
      </w:tr>
      <w:tr w:rsidR="00B40CFB" w:rsidRPr="004E55F4" w14:paraId="48F41AED" w14:textId="77777777" w:rsidTr="007C5490">
        <w:tc>
          <w:tcPr>
            <w:tcW w:w="1994" w:type="dxa"/>
            <w:tcBorders>
              <w:top w:val="nil"/>
              <w:left w:val="nil"/>
              <w:bottom w:val="nil"/>
              <w:right w:val="nil"/>
            </w:tcBorders>
          </w:tcPr>
          <w:p w14:paraId="53053353" w14:textId="737A2289" w:rsidR="00B40CFB" w:rsidRPr="005A56AD" w:rsidRDefault="00B40CFB" w:rsidP="00B40CFB">
            <w:pPr>
              <w:rPr>
                <w:rFonts w:ascii="Arial" w:hAnsi="Arial" w:cs="Arial"/>
                <w:b/>
                <w:bCs/>
                <w:sz w:val="20"/>
                <w:szCs w:val="20"/>
              </w:rPr>
            </w:pPr>
            <w:r w:rsidRPr="005A56AD">
              <w:rPr>
                <w:rFonts w:ascii="Arial" w:hAnsi="Arial" w:cs="Arial"/>
                <w:b/>
                <w:sz w:val="20"/>
                <w:szCs w:val="20"/>
              </w:rPr>
              <w:t>Mottagnings</w:t>
            </w:r>
            <w:r w:rsidRPr="005A56AD">
              <w:rPr>
                <w:rFonts w:ascii="Arial" w:hAnsi="Arial" w:cs="Arial"/>
                <w:b/>
                <w:sz w:val="20"/>
                <w:szCs w:val="20"/>
              </w:rPr>
              <w:softHyphen/>
              <w:t>kontroll</w:t>
            </w:r>
          </w:p>
        </w:tc>
        <w:tc>
          <w:tcPr>
            <w:tcW w:w="8098" w:type="dxa"/>
            <w:tcBorders>
              <w:top w:val="single" w:sz="4" w:space="0" w:color="auto"/>
              <w:left w:val="nil"/>
              <w:bottom w:val="single" w:sz="4" w:space="0" w:color="auto"/>
              <w:right w:val="nil"/>
            </w:tcBorders>
          </w:tcPr>
          <w:p w14:paraId="098EDE55" w14:textId="2F8BC5BA" w:rsidR="00B40CFB" w:rsidRPr="005A56AD" w:rsidRDefault="00B40CFB" w:rsidP="00B40CFB">
            <w:pPr>
              <w:rPr>
                <w:rFonts w:ascii="Arial" w:hAnsi="Arial" w:cs="Arial"/>
                <w:sz w:val="20"/>
                <w:szCs w:val="20"/>
              </w:rPr>
            </w:pPr>
            <w:r w:rsidRPr="005A56AD">
              <w:rPr>
                <w:rFonts w:ascii="Arial" w:hAnsi="Arial" w:cs="Arial"/>
                <w:sz w:val="20"/>
                <w:szCs w:val="20"/>
              </w:rPr>
              <w:t>Verifiering att levererad information följer BIM-manual alt. leveransspecifika</w:t>
            </w:r>
            <w:r w:rsidRPr="005A56AD">
              <w:rPr>
                <w:rFonts w:ascii="Arial" w:hAnsi="Arial" w:cs="Arial"/>
                <w:sz w:val="20"/>
                <w:szCs w:val="20"/>
              </w:rPr>
              <w:softHyphen/>
              <w:t>tion.</w:t>
            </w:r>
          </w:p>
        </w:tc>
      </w:tr>
      <w:tr w:rsidR="00B40CFB" w:rsidRPr="004E55F4" w14:paraId="34F76C8B" w14:textId="77777777" w:rsidTr="007C5490">
        <w:tc>
          <w:tcPr>
            <w:tcW w:w="1994" w:type="dxa"/>
            <w:tcBorders>
              <w:top w:val="nil"/>
              <w:left w:val="nil"/>
              <w:bottom w:val="nil"/>
              <w:right w:val="nil"/>
            </w:tcBorders>
          </w:tcPr>
          <w:p w14:paraId="6E98DFBE" w14:textId="202D3009" w:rsidR="00B40CFB" w:rsidRPr="005A56AD" w:rsidRDefault="00B40CFB" w:rsidP="00B40CFB">
            <w:pPr>
              <w:rPr>
                <w:rFonts w:ascii="Arial" w:hAnsi="Arial" w:cs="Arial"/>
                <w:b/>
                <w:bCs/>
                <w:sz w:val="20"/>
                <w:szCs w:val="20"/>
              </w:rPr>
            </w:pPr>
            <w:r w:rsidRPr="005A56AD">
              <w:rPr>
                <w:rFonts w:ascii="Arial" w:hAnsi="Arial" w:cs="Arial"/>
                <w:b/>
                <w:bCs/>
                <w:sz w:val="20"/>
                <w:szCs w:val="20"/>
              </w:rPr>
              <w:t>MVD</w:t>
            </w:r>
          </w:p>
        </w:tc>
        <w:tc>
          <w:tcPr>
            <w:tcW w:w="8098" w:type="dxa"/>
            <w:tcBorders>
              <w:top w:val="single" w:sz="4" w:space="0" w:color="auto"/>
              <w:left w:val="nil"/>
              <w:bottom w:val="single" w:sz="4" w:space="0" w:color="auto"/>
              <w:right w:val="nil"/>
            </w:tcBorders>
            <w:vAlign w:val="bottom"/>
          </w:tcPr>
          <w:p w14:paraId="79CC7D7F" w14:textId="00989D58" w:rsidR="00B40CFB" w:rsidRPr="005A56AD" w:rsidRDefault="00B40CFB" w:rsidP="00B40CFB">
            <w:pPr>
              <w:rPr>
                <w:rFonts w:ascii="Arial" w:hAnsi="Arial" w:cs="Arial"/>
                <w:sz w:val="20"/>
                <w:szCs w:val="20"/>
              </w:rPr>
            </w:pPr>
            <w:r w:rsidRPr="005A56AD">
              <w:rPr>
                <w:rFonts w:ascii="Arial" w:hAnsi="Arial" w:cs="Arial"/>
                <w:sz w:val="20"/>
                <w:szCs w:val="20"/>
              </w:rPr>
              <w:t xml:space="preserve">(MVD) </w:t>
            </w:r>
            <w:proofErr w:type="spellStart"/>
            <w:r w:rsidRPr="005A56AD">
              <w:rPr>
                <w:rFonts w:ascii="Arial" w:hAnsi="Arial" w:cs="Arial"/>
                <w:sz w:val="20"/>
                <w:szCs w:val="20"/>
              </w:rPr>
              <w:t>Model</w:t>
            </w:r>
            <w:proofErr w:type="spellEnd"/>
            <w:r w:rsidRPr="005A56AD">
              <w:rPr>
                <w:rFonts w:ascii="Arial" w:hAnsi="Arial" w:cs="Arial"/>
                <w:sz w:val="20"/>
                <w:szCs w:val="20"/>
              </w:rPr>
              <w:t xml:space="preserve"> View Definitions. För att förenkla hanteringen av IFC (se IFC) så har man utvecklat definitioner av olika delmängder, så kallade </w:t>
            </w:r>
            <w:proofErr w:type="spellStart"/>
            <w:r w:rsidRPr="005A56AD">
              <w:rPr>
                <w:rFonts w:ascii="Arial" w:hAnsi="Arial" w:cs="Arial"/>
                <w:sz w:val="20"/>
                <w:szCs w:val="20"/>
              </w:rPr>
              <w:t>MVD:s</w:t>
            </w:r>
            <w:proofErr w:type="spellEnd"/>
            <w:r w:rsidRPr="005A56AD">
              <w:rPr>
                <w:rFonts w:ascii="Arial" w:hAnsi="Arial" w:cs="Arial"/>
                <w:sz w:val="20"/>
                <w:szCs w:val="20"/>
              </w:rPr>
              <w:t xml:space="preserve">. En av dessa definitioner går under namnet COBie (se COBie). </w:t>
            </w:r>
          </w:p>
        </w:tc>
      </w:tr>
      <w:tr w:rsidR="00E36204" w:rsidRPr="004E55F4" w14:paraId="44F0073D" w14:textId="77777777" w:rsidTr="007C5490">
        <w:tc>
          <w:tcPr>
            <w:tcW w:w="1994" w:type="dxa"/>
            <w:tcBorders>
              <w:top w:val="nil"/>
              <w:left w:val="nil"/>
              <w:bottom w:val="nil"/>
              <w:right w:val="nil"/>
            </w:tcBorders>
          </w:tcPr>
          <w:p w14:paraId="2A8C7F5B" w14:textId="1401B800" w:rsidR="00E36204" w:rsidRPr="00C411EE" w:rsidRDefault="00E36204" w:rsidP="00B40CFB">
            <w:pPr>
              <w:rPr>
                <w:rFonts w:ascii="Arial" w:hAnsi="Arial" w:cs="Arial"/>
                <w:b/>
                <w:sz w:val="20"/>
                <w:szCs w:val="20"/>
              </w:rPr>
            </w:pPr>
            <w:r w:rsidRPr="00C411EE">
              <w:rPr>
                <w:rFonts w:ascii="Arial" w:hAnsi="Arial" w:cs="Arial"/>
                <w:b/>
                <w:sz w:val="20"/>
                <w:szCs w:val="20"/>
              </w:rPr>
              <w:t>Nationella Riktlinjer</w:t>
            </w:r>
          </w:p>
        </w:tc>
        <w:tc>
          <w:tcPr>
            <w:tcW w:w="8098" w:type="dxa"/>
            <w:tcBorders>
              <w:top w:val="single" w:sz="4" w:space="0" w:color="auto"/>
              <w:left w:val="nil"/>
              <w:bottom w:val="single" w:sz="4" w:space="0" w:color="auto"/>
              <w:right w:val="nil"/>
            </w:tcBorders>
            <w:vAlign w:val="bottom"/>
          </w:tcPr>
          <w:p w14:paraId="6AFE9D93" w14:textId="3501BA65" w:rsidR="00E36204" w:rsidRPr="00C411EE" w:rsidRDefault="00E36204" w:rsidP="00B40CFB">
            <w:pPr>
              <w:rPr>
                <w:rFonts w:ascii="Arial" w:hAnsi="Arial" w:cs="Arial"/>
                <w:sz w:val="20"/>
                <w:szCs w:val="20"/>
              </w:rPr>
            </w:pPr>
            <w:r w:rsidRPr="00C411EE">
              <w:rPr>
                <w:rFonts w:ascii="Arial" w:hAnsi="Arial" w:cs="Arial"/>
                <w:sz w:val="20"/>
                <w:szCs w:val="20"/>
              </w:rPr>
              <w:t xml:space="preserve">Livscykelinformation för byggd miljö – </w:t>
            </w:r>
            <w:r w:rsidR="004D692A" w:rsidRPr="00C411EE">
              <w:rPr>
                <w:rFonts w:ascii="Arial" w:hAnsi="Arial" w:cs="Arial"/>
                <w:sz w:val="20"/>
                <w:szCs w:val="20"/>
              </w:rPr>
              <w:t>R</w:t>
            </w:r>
            <w:r w:rsidRPr="00C411EE">
              <w:rPr>
                <w:rFonts w:ascii="Arial" w:hAnsi="Arial" w:cs="Arial"/>
                <w:sz w:val="20"/>
                <w:szCs w:val="20"/>
              </w:rPr>
              <w:t>iktlinjer för att förenkla</w:t>
            </w:r>
            <w:r w:rsidR="004D692A" w:rsidRPr="00C411EE">
              <w:rPr>
                <w:rFonts w:ascii="Arial" w:hAnsi="Arial" w:cs="Arial"/>
                <w:sz w:val="20"/>
                <w:szCs w:val="20"/>
              </w:rPr>
              <w:t xml:space="preserve">, effektivisera och harmonisera kravställningen av digital information. Råd, verktyg och exempel vid tillämpning av standarder, handböcker och verktyg inom digitalisering. </w:t>
            </w:r>
            <w:r w:rsidRPr="00C411EE">
              <w:rPr>
                <w:rFonts w:ascii="Arial" w:hAnsi="Arial" w:cs="Arial"/>
                <w:sz w:val="20"/>
                <w:szCs w:val="20"/>
              </w:rPr>
              <w:t xml:space="preserve"> </w:t>
            </w:r>
          </w:p>
        </w:tc>
      </w:tr>
      <w:tr w:rsidR="00B40CFB" w:rsidRPr="004E55F4" w14:paraId="0B15194C" w14:textId="77777777" w:rsidTr="007C5490">
        <w:tc>
          <w:tcPr>
            <w:tcW w:w="1994" w:type="dxa"/>
            <w:tcBorders>
              <w:top w:val="nil"/>
              <w:left w:val="nil"/>
              <w:bottom w:val="nil"/>
              <w:right w:val="nil"/>
            </w:tcBorders>
          </w:tcPr>
          <w:p w14:paraId="5AB63712" w14:textId="32432984" w:rsidR="00B40CFB" w:rsidRPr="00C411EE" w:rsidRDefault="00B40CFB" w:rsidP="00B40CFB">
            <w:pPr>
              <w:rPr>
                <w:rFonts w:ascii="Arial" w:hAnsi="Arial" w:cs="Arial"/>
                <w:b/>
                <w:bCs/>
                <w:sz w:val="20"/>
                <w:szCs w:val="20"/>
              </w:rPr>
            </w:pPr>
            <w:r w:rsidRPr="00C411EE">
              <w:rPr>
                <w:rFonts w:ascii="Arial" w:hAnsi="Arial" w:cs="Arial"/>
                <w:b/>
                <w:sz w:val="20"/>
                <w:szCs w:val="20"/>
              </w:rPr>
              <w:t>Nativeformat</w:t>
            </w:r>
          </w:p>
        </w:tc>
        <w:tc>
          <w:tcPr>
            <w:tcW w:w="8098" w:type="dxa"/>
            <w:tcBorders>
              <w:top w:val="single" w:sz="4" w:space="0" w:color="auto"/>
              <w:left w:val="nil"/>
              <w:bottom w:val="single" w:sz="4" w:space="0" w:color="auto"/>
              <w:right w:val="nil"/>
            </w:tcBorders>
            <w:vAlign w:val="bottom"/>
          </w:tcPr>
          <w:p w14:paraId="1B6BA13B" w14:textId="559C7FBF" w:rsidR="00B40CFB" w:rsidRPr="00C411EE" w:rsidRDefault="00B40CFB" w:rsidP="00B40CFB">
            <w:pPr>
              <w:rPr>
                <w:rFonts w:ascii="Arial" w:hAnsi="Arial" w:cs="Arial"/>
                <w:sz w:val="20"/>
                <w:szCs w:val="20"/>
              </w:rPr>
            </w:pPr>
            <w:r w:rsidRPr="00C411EE">
              <w:rPr>
                <w:rFonts w:ascii="Arial" w:hAnsi="Arial" w:cs="Arial"/>
                <w:sz w:val="20"/>
                <w:szCs w:val="20"/>
              </w:rPr>
              <w:t>Se originalfilformat.</w:t>
            </w:r>
          </w:p>
        </w:tc>
      </w:tr>
      <w:tr w:rsidR="007C5010" w:rsidRPr="004E55F4" w14:paraId="6A60E92E" w14:textId="77777777" w:rsidTr="007C5490">
        <w:tc>
          <w:tcPr>
            <w:tcW w:w="1994" w:type="dxa"/>
            <w:tcBorders>
              <w:top w:val="nil"/>
              <w:left w:val="nil"/>
              <w:bottom w:val="nil"/>
              <w:right w:val="nil"/>
            </w:tcBorders>
          </w:tcPr>
          <w:p w14:paraId="3DA1F8B6" w14:textId="0163205C" w:rsidR="007C5010" w:rsidRPr="00C411EE" w:rsidRDefault="007C5010" w:rsidP="00B40CFB">
            <w:pPr>
              <w:rPr>
                <w:rFonts w:ascii="Arial" w:hAnsi="Arial" w:cs="Arial"/>
                <w:b/>
                <w:sz w:val="20"/>
                <w:szCs w:val="20"/>
              </w:rPr>
            </w:pPr>
            <w:r w:rsidRPr="00C411EE">
              <w:rPr>
                <w:rFonts w:ascii="Arial" w:hAnsi="Arial" w:cs="Arial"/>
                <w:b/>
                <w:sz w:val="20"/>
                <w:szCs w:val="20"/>
              </w:rPr>
              <w:t>Nyttjanderätt</w:t>
            </w:r>
          </w:p>
        </w:tc>
        <w:tc>
          <w:tcPr>
            <w:tcW w:w="8098" w:type="dxa"/>
            <w:tcBorders>
              <w:top w:val="single" w:sz="4" w:space="0" w:color="auto"/>
              <w:left w:val="nil"/>
              <w:bottom w:val="single" w:sz="4" w:space="0" w:color="auto"/>
              <w:right w:val="nil"/>
            </w:tcBorders>
            <w:vAlign w:val="bottom"/>
          </w:tcPr>
          <w:p w14:paraId="09CF223B" w14:textId="740ECD33" w:rsidR="007C5010" w:rsidRPr="00C411EE" w:rsidRDefault="007C5010" w:rsidP="00B40CFB">
            <w:pPr>
              <w:rPr>
                <w:rFonts w:ascii="Arial" w:hAnsi="Arial" w:cs="Arial"/>
                <w:sz w:val="20"/>
                <w:szCs w:val="20"/>
              </w:rPr>
            </w:pPr>
            <w:r w:rsidRPr="00C411EE">
              <w:rPr>
                <w:rFonts w:ascii="Arial" w:hAnsi="Arial" w:cs="Arial"/>
                <w:sz w:val="20"/>
                <w:szCs w:val="20"/>
              </w:rPr>
              <w:t xml:space="preserve">När man tillåter andra att nyttja ett verk på något överenskommet sätt. </w:t>
            </w:r>
            <w:r w:rsidR="00C4329A" w:rsidRPr="00C411EE">
              <w:rPr>
                <w:rFonts w:ascii="Arial" w:hAnsi="Arial" w:cs="Arial"/>
                <w:sz w:val="20"/>
                <w:szCs w:val="20"/>
              </w:rPr>
              <w:t>Nyttjanderätten</w:t>
            </w:r>
            <w:r w:rsidRPr="00C411EE">
              <w:rPr>
                <w:rFonts w:ascii="Arial" w:hAnsi="Arial" w:cs="Arial"/>
                <w:sz w:val="20"/>
                <w:szCs w:val="20"/>
              </w:rPr>
              <w:t xml:space="preserve"> kan vara exklusiv eller avgränsad </w:t>
            </w:r>
            <w:r w:rsidR="00C4329A" w:rsidRPr="00C411EE">
              <w:rPr>
                <w:rFonts w:ascii="Arial" w:hAnsi="Arial" w:cs="Arial"/>
                <w:sz w:val="20"/>
                <w:szCs w:val="20"/>
              </w:rPr>
              <w:t>på olika sätt</w:t>
            </w:r>
            <w:r w:rsidRPr="00C411EE">
              <w:rPr>
                <w:rFonts w:ascii="Arial" w:hAnsi="Arial" w:cs="Arial"/>
                <w:sz w:val="20"/>
                <w:szCs w:val="20"/>
              </w:rPr>
              <w:t xml:space="preserve">. Se </w:t>
            </w:r>
            <w:r w:rsidR="00C4329A" w:rsidRPr="00C411EE">
              <w:rPr>
                <w:rFonts w:ascii="Arial" w:hAnsi="Arial" w:cs="Arial"/>
                <w:sz w:val="20"/>
                <w:szCs w:val="20"/>
              </w:rPr>
              <w:t>vidare Avtalsjuridik och digitala modeller.</w:t>
            </w:r>
          </w:p>
        </w:tc>
      </w:tr>
      <w:tr w:rsidR="00B40CFB" w:rsidRPr="004E55F4" w14:paraId="37AE0602" w14:textId="77777777" w:rsidTr="007C5490">
        <w:tc>
          <w:tcPr>
            <w:tcW w:w="1994" w:type="dxa"/>
            <w:tcBorders>
              <w:top w:val="nil"/>
              <w:left w:val="nil"/>
              <w:bottom w:val="nil"/>
              <w:right w:val="nil"/>
            </w:tcBorders>
          </w:tcPr>
          <w:p w14:paraId="69F81A31" w14:textId="6FDDB792" w:rsidR="00B40CFB" w:rsidRPr="005A56AD" w:rsidRDefault="00B40CFB" w:rsidP="00B40CFB">
            <w:pPr>
              <w:rPr>
                <w:rFonts w:ascii="Arial" w:hAnsi="Arial" w:cs="Arial"/>
                <w:b/>
                <w:bCs/>
                <w:sz w:val="20"/>
                <w:szCs w:val="20"/>
              </w:rPr>
            </w:pPr>
            <w:r w:rsidRPr="005A56AD">
              <w:rPr>
                <w:rFonts w:ascii="Arial" w:hAnsi="Arial" w:cs="Arial"/>
                <w:b/>
                <w:sz w:val="20"/>
                <w:szCs w:val="20"/>
              </w:rPr>
              <w:t>Rendera, rendering</w:t>
            </w:r>
          </w:p>
        </w:tc>
        <w:tc>
          <w:tcPr>
            <w:tcW w:w="8098" w:type="dxa"/>
            <w:tcBorders>
              <w:top w:val="single" w:sz="4" w:space="0" w:color="auto"/>
              <w:left w:val="nil"/>
              <w:bottom w:val="single" w:sz="4" w:space="0" w:color="auto"/>
              <w:right w:val="nil"/>
            </w:tcBorders>
            <w:vAlign w:val="bottom"/>
          </w:tcPr>
          <w:p w14:paraId="6E11B086" w14:textId="27D85F8A" w:rsidR="00B40CFB" w:rsidRPr="005A56AD" w:rsidRDefault="00B40CFB" w:rsidP="00B40CFB">
            <w:pPr>
              <w:rPr>
                <w:rFonts w:ascii="Arial" w:hAnsi="Arial" w:cs="Arial"/>
                <w:sz w:val="20"/>
                <w:szCs w:val="20"/>
              </w:rPr>
            </w:pPr>
            <w:r w:rsidRPr="005A56AD">
              <w:rPr>
                <w:rFonts w:ascii="Arial" w:hAnsi="Arial" w:cs="Arial"/>
                <w:sz w:val="20"/>
                <w:szCs w:val="20"/>
              </w:rPr>
              <w:t>Den process datorer arbetar med för att generera visualiseringsbilder eller filmklipp från en 3D-modell. Processen är ofta tidskrävande. Avancerade beräkningar utförs för att beräkna skuggor, reflektioner mm.</w:t>
            </w:r>
          </w:p>
        </w:tc>
      </w:tr>
      <w:tr w:rsidR="00B40CFB" w:rsidRPr="004E55F4" w14:paraId="33E80C91" w14:textId="77777777" w:rsidTr="007C5490">
        <w:tc>
          <w:tcPr>
            <w:tcW w:w="1994" w:type="dxa"/>
            <w:tcBorders>
              <w:top w:val="nil"/>
              <w:left w:val="nil"/>
              <w:bottom w:val="nil"/>
              <w:right w:val="nil"/>
            </w:tcBorders>
          </w:tcPr>
          <w:p w14:paraId="0CAF6AD7" w14:textId="32D60295" w:rsidR="00B40CFB" w:rsidRPr="005A56AD" w:rsidRDefault="00B40CFB" w:rsidP="00B40CFB">
            <w:pPr>
              <w:rPr>
                <w:rFonts w:ascii="Arial" w:hAnsi="Arial" w:cs="Arial"/>
                <w:b/>
                <w:bCs/>
                <w:sz w:val="20"/>
                <w:szCs w:val="20"/>
              </w:rPr>
            </w:pPr>
            <w:r w:rsidRPr="005A56AD">
              <w:rPr>
                <w:rFonts w:ascii="Arial" w:hAnsi="Arial" w:cs="Arial"/>
                <w:b/>
                <w:sz w:val="20"/>
                <w:szCs w:val="20"/>
              </w:rPr>
              <w:t>Ritningsdefini</w:t>
            </w:r>
            <w:r w:rsidRPr="005A56AD">
              <w:rPr>
                <w:rFonts w:ascii="Arial" w:hAnsi="Arial" w:cs="Arial"/>
                <w:b/>
                <w:sz w:val="20"/>
                <w:szCs w:val="20"/>
              </w:rPr>
              <w:softHyphen/>
              <w:t>tion</w:t>
            </w:r>
          </w:p>
        </w:tc>
        <w:tc>
          <w:tcPr>
            <w:tcW w:w="8098" w:type="dxa"/>
            <w:tcBorders>
              <w:top w:val="single" w:sz="4" w:space="0" w:color="auto"/>
              <w:left w:val="nil"/>
              <w:bottom w:val="single" w:sz="4" w:space="0" w:color="auto"/>
              <w:right w:val="nil"/>
            </w:tcBorders>
            <w:vAlign w:val="bottom"/>
          </w:tcPr>
          <w:p w14:paraId="40A27825" w14:textId="572DD29D" w:rsidR="00B40CFB" w:rsidRPr="005A56AD" w:rsidRDefault="00B40CFB" w:rsidP="00B40CFB">
            <w:pPr>
              <w:rPr>
                <w:rFonts w:ascii="Arial" w:hAnsi="Arial" w:cs="Arial"/>
                <w:sz w:val="20"/>
                <w:szCs w:val="20"/>
              </w:rPr>
            </w:pPr>
            <w:r w:rsidRPr="005A56AD">
              <w:rPr>
                <w:rFonts w:ascii="Arial" w:hAnsi="Arial" w:cs="Arial"/>
                <w:sz w:val="20"/>
                <w:szCs w:val="20"/>
              </w:rPr>
              <w:t>Ritningsfil eller ”</w:t>
            </w:r>
            <w:proofErr w:type="spellStart"/>
            <w:r w:rsidRPr="005A56AD">
              <w:rPr>
                <w:rFonts w:ascii="Arial" w:hAnsi="Arial" w:cs="Arial"/>
                <w:sz w:val="20"/>
                <w:szCs w:val="20"/>
              </w:rPr>
              <w:t>sheet</w:t>
            </w:r>
            <w:proofErr w:type="spellEnd"/>
            <w:r w:rsidRPr="005A56AD">
              <w:rPr>
                <w:rFonts w:ascii="Arial" w:hAnsi="Arial" w:cs="Arial"/>
                <w:sz w:val="20"/>
                <w:szCs w:val="20"/>
              </w:rPr>
              <w:t>” i en BIM-databas för framställning av ritning (ej fryst).</w:t>
            </w:r>
          </w:p>
        </w:tc>
      </w:tr>
      <w:tr w:rsidR="00B40CFB" w:rsidRPr="004E55F4" w14:paraId="698FA193" w14:textId="77777777" w:rsidTr="007C5490">
        <w:tc>
          <w:tcPr>
            <w:tcW w:w="1994" w:type="dxa"/>
            <w:tcBorders>
              <w:top w:val="nil"/>
              <w:left w:val="nil"/>
              <w:bottom w:val="nil"/>
              <w:right w:val="nil"/>
            </w:tcBorders>
          </w:tcPr>
          <w:p w14:paraId="5ABD575F" w14:textId="13F5ABA0" w:rsidR="00B40CFB" w:rsidRPr="005A56AD" w:rsidRDefault="00B40CFB" w:rsidP="00B40CFB">
            <w:pPr>
              <w:rPr>
                <w:rFonts w:ascii="Arial" w:hAnsi="Arial" w:cs="Arial"/>
                <w:b/>
                <w:bCs/>
                <w:sz w:val="20"/>
                <w:szCs w:val="20"/>
              </w:rPr>
            </w:pPr>
            <w:r w:rsidRPr="005A56AD">
              <w:rPr>
                <w:rFonts w:ascii="Arial" w:hAnsi="Arial" w:cs="Arial"/>
                <w:b/>
                <w:sz w:val="20"/>
                <w:szCs w:val="20"/>
              </w:rPr>
              <w:t>Ritningsfil</w:t>
            </w:r>
          </w:p>
        </w:tc>
        <w:tc>
          <w:tcPr>
            <w:tcW w:w="8098" w:type="dxa"/>
            <w:tcBorders>
              <w:top w:val="single" w:sz="4" w:space="0" w:color="auto"/>
              <w:left w:val="nil"/>
              <w:bottom w:val="single" w:sz="4" w:space="0" w:color="auto"/>
              <w:right w:val="nil"/>
            </w:tcBorders>
            <w:vAlign w:val="bottom"/>
          </w:tcPr>
          <w:p w14:paraId="2CCDADC1" w14:textId="52C5E3C1" w:rsidR="00B40CFB" w:rsidRPr="005A56AD" w:rsidRDefault="00B40CFB" w:rsidP="00B40CFB">
            <w:pPr>
              <w:rPr>
                <w:rFonts w:ascii="Arial" w:hAnsi="Arial" w:cs="Arial"/>
                <w:sz w:val="20"/>
                <w:szCs w:val="20"/>
              </w:rPr>
            </w:pPr>
            <w:r w:rsidRPr="005A56AD">
              <w:rPr>
                <w:rFonts w:ascii="Arial" w:hAnsi="Arial" w:cs="Arial"/>
                <w:sz w:val="20"/>
                <w:szCs w:val="20"/>
              </w:rPr>
              <w:t>Utplottad (fryst) ritning t.ex. i PDF (portable document format).</w:t>
            </w:r>
          </w:p>
        </w:tc>
      </w:tr>
      <w:tr w:rsidR="00B40CFB" w:rsidRPr="004E55F4" w14:paraId="73E0729E" w14:textId="77777777" w:rsidTr="007C5490">
        <w:tc>
          <w:tcPr>
            <w:tcW w:w="1994" w:type="dxa"/>
            <w:tcBorders>
              <w:top w:val="nil"/>
              <w:left w:val="nil"/>
              <w:bottom w:val="nil"/>
              <w:right w:val="nil"/>
            </w:tcBorders>
          </w:tcPr>
          <w:p w14:paraId="00B4ED77" w14:textId="0CBF39A9" w:rsidR="00B40CFB" w:rsidRPr="005A56AD" w:rsidRDefault="00B40CFB" w:rsidP="00B40CFB">
            <w:pPr>
              <w:rPr>
                <w:rFonts w:ascii="Arial" w:hAnsi="Arial" w:cs="Arial"/>
                <w:b/>
                <w:bCs/>
                <w:sz w:val="20"/>
                <w:szCs w:val="20"/>
              </w:rPr>
            </w:pPr>
            <w:r w:rsidRPr="005A56AD">
              <w:rPr>
                <w:rFonts w:ascii="Arial" w:hAnsi="Arial" w:cs="Arial"/>
                <w:b/>
                <w:bCs/>
                <w:sz w:val="20"/>
                <w:szCs w:val="20"/>
              </w:rPr>
              <w:t>Objekt</w:t>
            </w:r>
          </w:p>
        </w:tc>
        <w:tc>
          <w:tcPr>
            <w:tcW w:w="8098" w:type="dxa"/>
            <w:tcBorders>
              <w:top w:val="single" w:sz="4" w:space="0" w:color="auto"/>
              <w:left w:val="nil"/>
              <w:bottom w:val="single" w:sz="4" w:space="0" w:color="auto"/>
              <w:right w:val="nil"/>
            </w:tcBorders>
            <w:vAlign w:val="bottom"/>
          </w:tcPr>
          <w:p w14:paraId="3806B1D1" w14:textId="1F13B401" w:rsidR="00B40CFB" w:rsidRPr="005A56AD" w:rsidRDefault="00B40CFB" w:rsidP="00B40CFB">
            <w:pPr>
              <w:rPr>
                <w:rFonts w:ascii="Arial" w:hAnsi="Arial" w:cs="Arial"/>
                <w:sz w:val="20"/>
                <w:szCs w:val="20"/>
              </w:rPr>
            </w:pPr>
            <w:r w:rsidRPr="005A56AD">
              <w:rPr>
                <w:rFonts w:ascii="Arial" w:hAnsi="Arial" w:cs="Arial"/>
                <w:sz w:val="20"/>
                <w:szCs w:val="20"/>
              </w:rPr>
              <w:t>Med objekt i datorn menas information som representerar verkliga fysiska objekt i det färdiga byggnadsverket och i de processer som hanterar byggande och förvaltning. Modeller som är objektorienterade baseras på objekt och samband mellan dem. För att modellen ska kunna sammanställas och hanteras som en helhet behöver varje objekt ha en fast identitet och klassifikation. Varje objekt har också en uppsättning beskrivande egenskaper.</w:t>
            </w:r>
          </w:p>
        </w:tc>
      </w:tr>
      <w:tr w:rsidR="00B40CFB" w:rsidRPr="004E55F4" w14:paraId="1EBF4BCB" w14:textId="77777777" w:rsidTr="007C5490">
        <w:tc>
          <w:tcPr>
            <w:tcW w:w="1994" w:type="dxa"/>
            <w:tcBorders>
              <w:top w:val="nil"/>
              <w:left w:val="nil"/>
              <w:bottom w:val="nil"/>
              <w:right w:val="nil"/>
            </w:tcBorders>
          </w:tcPr>
          <w:p w14:paraId="0B1B2FF2" w14:textId="51ED5943" w:rsidR="00B40CFB" w:rsidRPr="005A56AD" w:rsidRDefault="00B40CFB" w:rsidP="00B40CFB">
            <w:pPr>
              <w:rPr>
                <w:rFonts w:ascii="Arial" w:hAnsi="Arial" w:cs="Arial"/>
                <w:b/>
                <w:bCs/>
                <w:sz w:val="20"/>
                <w:szCs w:val="20"/>
              </w:rPr>
            </w:pPr>
            <w:r w:rsidRPr="005A56AD">
              <w:rPr>
                <w:rFonts w:ascii="Arial" w:hAnsi="Arial" w:cs="Arial"/>
                <w:b/>
                <w:sz w:val="20"/>
                <w:szCs w:val="20"/>
              </w:rPr>
              <w:t>Objektsklass</w:t>
            </w:r>
          </w:p>
        </w:tc>
        <w:tc>
          <w:tcPr>
            <w:tcW w:w="8098" w:type="dxa"/>
            <w:tcBorders>
              <w:top w:val="single" w:sz="4" w:space="0" w:color="auto"/>
              <w:left w:val="nil"/>
              <w:bottom w:val="single" w:sz="4" w:space="0" w:color="auto"/>
              <w:right w:val="nil"/>
            </w:tcBorders>
            <w:vAlign w:val="bottom"/>
          </w:tcPr>
          <w:p w14:paraId="2D0B1F5F" w14:textId="19864372" w:rsidR="00B40CFB" w:rsidRPr="005A56AD" w:rsidRDefault="00B40CFB" w:rsidP="00B40CFB">
            <w:pPr>
              <w:rPr>
                <w:rFonts w:ascii="Arial" w:hAnsi="Arial" w:cs="Arial"/>
                <w:sz w:val="20"/>
                <w:szCs w:val="20"/>
              </w:rPr>
            </w:pPr>
            <w:r w:rsidRPr="005A56AD">
              <w:rPr>
                <w:rFonts w:ascii="Arial" w:hAnsi="Arial" w:cs="Arial"/>
                <w:sz w:val="20"/>
                <w:szCs w:val="20"/>
              </w:rPr>
              <w:t>En kategori av objekt t.ex. ”väggar” med gemensamma förprogrammerade beteenden och egenskaper. I dagligt tal kallat ”BIM-verktyg”.</w:t>
            </w:r>
          </w:p>
        </w:tc>
      </w:tr>
      <w:tr w:rsidR="00B40CFB" w:rsidRPr="004E55F4" w14:paraId="3EFE7769" w14:textId="77777777" w:rsidTr="007C5490">
        <w:tc>
          <w:tcPr>
            <w:tcW w:w="1994" w:type="dxa"/>
            <w:tcBorders>
              <w:top w:val="nil"/>
              <w:left w:val="nil"/>
              <w:bottom w:val="nil"/>
              <w:right w:val="nil"/>
            </w:tcBorders>
          </w:tcPr>
          <w:p w14:paraId="75F195A7" w14:textId="4ED639AA" w:rsidR="00B40CFB" w:rsidRPr="005A56AD" w:rsidRDefault="00B40CFB" w:rsidP="00B40CFB">
            <w:pPr>
              <w:rPr>
                <w:rFonts w:ascii="Arial" w:hAnsi="Arial" w:cs="Arial"/>
                <w:b/>
                <w:bCs/>
                <w:sz w:val="20"/>
                <w:szCs w:val="20"/>
              </w:rPr>
            </w:pPr>
            <w:r w:rsidRPr="005A56AD">
              <w:rPr>
                <w:rFonts w:ascii="Arial" w:hAnsi="Arial" w:cs="Arial"/>
                <w:b/>
                <w:sz w:val="20"/>
                <w:szCs w:val="20"/>
              </w:rPr>
              <w:t>Objektsmodell</w:t>
            </w:r>
          </w:p>
        </w:tc>
        <w:tc>
          <w:tcPr>
            <w:tcW w:w="8098" w:type="dxa"/>
            <w:tcBorders>
              <w:top w:val="single" w:sz="4" w:space="0" w:color="auto"/>
              <w:left w:val="nil"/>
              <w:bottom w:val="single" w:sz="4" w:space="0" w:color="auto"/>
              <w:right w:val="nil"/>
            </w:tcBorders>
            <w:vAlign w:val="bottom"/>
          </w:tcPr>
          <w:p w14:paraId="0B6F1304" w14:textId="77777777" w:rsidR="00B40CFB" w:rsidRPr="005A56AD" w:rsidRDefault="00B40CFB" w:rsidP="00B40CFB">
            <w:pPr>
              <w:pStyle w:val="Default"/>
              <w:rPr>
                <w:sz w:val="20"/>
                <w:szCs w:val="20"/>
              </w:rPr>
            </w:pPr>
            <w:r w:rsidRPr="005A56AD">
              <w:rPr>
                <w:sz w:val="20"/>
                <w:szCs w:val="20"/>
              </w:rPr>
              <w:t xml:space="preserve">En objektsmodell är en 3D-modell med en objektorienterad struktur som innehåller information om vad de olika objekten/byggdelarna representerar i den fysiska världen. </w:t>
            </w:r>
          </w:p>
          <w:p w14:paraId="50073163" w14:textId="3F393547" w:rsidR="00B40CFB" w:rsidRPr="005A56AD" w:rsidRDefault="00B40CFB" w:rsidP="00B40CFB">
            <w:pPr>
              <w:rPr>
                <w:rFonts w:ascii="Arial" w:hAnsi="Arial" w:cs="Arial"/>
                <w:sz w:val="20"/>
                <w:szCs w:val="20"/>
              </w:rPr>
            </w:pPr>
            <w:r w:rsidRPr="005A56AD">
              <w:rPr>
                <w:rFonts w:ascii="Arial" w:hAnsi="Arial" w:cs="Arial"/>
                <w:sz w:val="20"/>
                <w:szCs w:val="20"/>
              </w:rPr>
              <w:t>En 3D-modell som endast är uppbyggd för visualisering och består av ”död” grafik, till exempel ytor eller solider är inte att betrakta som en objektsmodell.</w:t>
            </w:r>
          </w:p>
        </w:tc>
      </w:tr>
      <w:tr w:rsidR="00B40CFB" w:rsidRPr="004E55F4" w14:paraId="57DDF687" w14:textId="77777777" w:rsidTr="007C5490">
        <w:tc>
          <w:tcPr>
            <w:tcW w:w="1994" w:type="dxa"/>
            <w:tcBorders>
              <w:top w:val="nil"/>
              <w:left w:val="nil"/>
              <w:bottom w:val="nil"/>
              <w:right w:val="nil"/>
            </w:tcBorders>
          </w:tcPr>
          <w:p w14:paraId="7AFA0D05" w14:textId="6A1F5976" w:rsidR="00B40CFB" w:rsidRPr="005A56AD" w:rsidRDefault="00B40CFB" w:rsidP="00B40CFB">
            <w:pPr>
              <w:rPr>
                <w:rFonts w:ascii="Arial" w:hAnsi="Arial" w:cs="Arial"/>
                <w:b/>
                <w:bCs/>
                <w:sz w:val="20"/>
                <w:szCs w:val="20"/>
              </w:rPr>
            </w:pPr>
            <w:proofErr w:type="spellStart"/>
            <w:r w:rsidRPr="005A56AD">
              <w:rPr>
                <w:rFonts w:ascii="Arial" w:hAnsi="Arial" w:cs="Arial"/>
                <w:b/>
                <w:sz w:val="20"/>
                <w:szCs w:val="20"/>
              </w:rPr>
              <w:t>Originalfil</w:t>
            </w:r>
            <w:proofErr w:type="spellEnd"/>
            <w:r w:rsidR="00EF508D">
              <w:rPr>
                <w:rFonts w:ascii="Arial" w:hAnsi="Arial" w:cs="Arial"/>
                <w:b/>
                <w:sz w:val="20"/>
                <w:szCs w:val="20"/>
              </w:rPr>
              <w:t>-</w:t>
            </w:r>
            <w:r w:rsidRPr="005A56AD">
              <w:rPr>
                <w:rFonts w:ascii="Arial" w:hAnsi="Arial" w:cs="Arial"/>
                <w:b/>
                <w:sz w:val="20"/>
                <w:szCs w:val="20"/>
              </w:rPr>
              <w:t>format</w:t>
            </w:r>
          </w:p>
        </w:tc>
        <w:tc>
          <w:tcPr>
            <w:tcW w:w="8098" w:type="dxa"/>
            <w:tcBorders>
              <w:top w:val="single" w:sz="4" w:space="0" w:color="auto"/>
              <w:left w:val="nil"/>
              <w:bottom w:val="single" w:sz="4" w:space="0" w:color="auto"/>
              <w:right w:val="nil"/>
            </w:tcBorders>
            <w:vAlign w:val="bottom"/>
          </w:tcPr>
          <w:p w14:paraId="65D2824F" w14:textId="5A9A7AC6" w:rsidR="00B40CFB" w:rsidRPr="005A56AD" w:rsidRDefault="00B40CFB" w:rsidP="00B40CFB">
            <w:pPr>
              <w:rPr>
                <w:rFonts w:ascii="Arial" w:hAnsi="Arial" w:cs="Arial"/>
                <w:sz w:val="20"/>
                <w:szCs w:val="20"/>
              </w:rPr>
            </w:pPr>
            <w:r w:rsidRPr="005A56AD">
              <w:rPr>
                <w:rFonts w:ascii="Arial" w:hAnsi="Arial" w:cs="Arial"/>
                <w:sz w:val="20"/>
                <w:szCs w:val="20"/>
              </w:rPr>
              <w:t xml:space="preserve">Filformat som använts vid upprättande av konsultens modell, ex. RVT, DWG eller PLN. </w:t>
            </w:r>
            <w:r w:rsidRPr="005A56AD">
              <w:rPr>
                <w:rFonts w:ascii="Arial" w:hAnsi="Arial" w:cs="Arial"/>
                <w:sz w:val="20"/>
                <w:szCs w:val="20"/>
              </w:rPr>
              <w:lastRenderedPageBreak/>
              <w:t>Jfr. ”Leveransfilformat”. Kallas även nativeformat.</w:t>
            </w:r>
          </w:p>
        </w:tc>
      </w:tr>
      <w:tr w:rsidR="00B40CFB" w:rsidRPr="004E55F4" w14:paraId="5007A9AF" w14:textId="77777777" w:rsidTr="007C5490">
        <w:tc>
          <w:tcPr>
            <w:tcW w:w="1994" w:type="dxa"/>
            <w:tcBorders>
              <w:top w:val="nil"/>
              <w:left w:val="nil"/>
              <w:bottom w:val="nil"/>
              <w:right w:val="nil"/>
            </w:tcBorders>
          </w:tcPr>
          <w:p w14:paraId="442EC0D0" w14:textId="7364D2E5" w:rsidR="00B40CFB" w:rsidRPr="005A56AD" w:rsidRDefault="00B40CFB" w:rsidP="00B40CFB">
            <w:pPr>
              <w:rPr>
                <w:rFonts w:ascii="Arial" w:hAnsi="Arial" w:cs="Arial"/>
                <w:b/>
                <w:bCs/>
                <w:sz w:val="20"/>
                <w:szCs w:val="20"/>
              </w:rPr>
            </w:pPr>
            <w:r w:rsidRPr="005A56AD">
              <w:rPr>
                <w:rFonts w:ascii="Arial" w:hAnsi="Arial" w:cs="Arial"/>
                <w:b/>
                <w:sz w:val="20"/>
                <w:szCs w:val="20"/>
              </w:rPr>
              <w:lastRenderedPageBreak/>
              <w:t>PBL</w:t>
            </w:r>
          </w:p>
        </w:tc>
        <w:tc>
          <w:tcPr>
            <w:tcW w:w="8098" w:type="dxa"/>
            <w:tcBorders>
              <w:top w:val="single" w:sz="4" w:space="0" w:color="auto"/>
              <w:left w:val="nil"/>
              <w:bottom w:val="single" w:sz="4" w:space="0" w:color="auto"/>
              <w:right w:val="nil"/>
            </w:tcBorders>
            <w:vAlign w:val="bottom"/>
          </w:tcPr>
          <w:p w14:paraId="50A7CA45" w14:textId="7DFB9AA4" w:rsidR="00B40CFB" w:rsidRPr="005A56AD" w:rsidRDefault="00B40CFB" w:rsidP="00B40CFB">
            <w:pPr>
              <w:rPr>
                <w:rFonts w:ascii="Arial" w:hAnsi="Arial" w:cs="Arial"/>
                <w:sz w:val="20"/>
                <w:szCs w:val="20"/>
              </w:rPr>
            </w:pPr>
            <w:r w:rsidRPr="005A56AD">
              <w:rPr>
                <w:rFonts w:ascii="Arial" w:hAnsi="Arial" w:cs="Arial"/>
                <w:sz w:val="20"/>
                <w:szCs w:val="20"/>
              </w:rPr>
              <w:t>Plan- och bygglagen</w:t>
            </w:r>
          </w:p>
        </w:tc>
      </w:tr>
      <w:tr w:rsidR="00B40CFB" w:rsidRPr="004E55F4" w14:paraId="3F60C958" w14:textId="77777777" w:rsidTr="007C5490">
        <w:tc>
          <w:tcPr>
            <w:tcW w:w="1994" w:type="dxa"/>
            <w:tcBorders>
              <w:top w:val="nil"/>
              <w:left w:val="nil"/>
              <w:bottom w:val="nil"/>
              <w:right w:val="nil"/>
            </w:tcBorders>
          </w:tcPr>
          <w:p w14:paraId="30EF97C6" w14:textId="386884BB" w:rsidR="00B40CFB" w:rsidRPr="005A56AD" w:rsidRDefault="00B40CFB" w:rsidP="00B40CFB">
            <w:pPr>
              <w:rPr>
                <w:rFonts w:ascii="Arial" w:hAnsi="Arial" w:cs="Arial"/>
                <w:b/>
                <w:bCs/>
                <w:sz w:val="20"/>
                <w:szCs w:val="20"/>
              </w:rPr>
            </w:pPr>
            <w:r w:rsidRPr="005A56AD">
              <w:rPr>
                <w:rFonts w:ascii="Arial" w:hAnsi="Arial" w:cs="Arial"/>
                <w:b/>
                <w:sz w:val="20"/>
                <w:szCs w:val="20"/>
              </w:rPr>
              <w:t>PDF</w:t>
            </w:r>
          </w:p>
        </w:tc>
        <w:tc>
          <w:tcPr>
            <w:tcW w:w="8098" w:type="dxa"/>
            <w:tcBorders>
              <w:top w:val="single" w:sz="4" w:space="0" w:color="auto"/>
              <w:left w:val="nil"/>
              <w:bottom w:val="single" w:sz="4" w:space="0" w:color="auto"/>
              <w:right w:val="nil"/>
            </w:tcBorders>
            <w:vAlign w:val="bottom"/>
          </w:tcPr>
          <w:p w14:paraId="729E5647" w14:textId="1CB8DD37" w:rsidR="00B40CFB" w:rsidRPr="005A56AD" w:rsidRDefault="00B40CFB" w:rsidP="00B40CFB">
            <w:pPr>
              <w:rPr>
                <w:rFonts w:ascii="Arial" w:hAnsi="Arial" w:cs="Arial"/>
                <w:sz w:val="20"/>
                <w:szCs w:val="20"/>
              </w:rPr>
            </w:pPr>
            <w:r w:rsidRPr="005A56AD">
              <w:rPr>
                <w:rFonts w:ascii="Arial" w:hAnsi="Arial" w:cs="Arial"/>
                <w:sz w:val="20"/>
                <w:szCs w:val="20"/>
              </w:rPr>
              <w:t>Portable Document Format (PDF), är ett digitalt dokumentformat utvecklat av Adobe Systems och introducerat 1993. Filerna visas på skärm i samma form som de har som utskrivna, så långt skärmens upplösning tillåter.</w:t>
            </w:r>
          </w:p>
        </w:tc>
      </w:tr>
      <w:tr w:rsidR="00B40CFB" w:rsidRPr="004E55F4" w14:paraId="68BBD83F" w14:textId="77777777" w:rsidTr="007C5490">
        <w:tc>
          <w:tcPr>
            <w:tcW w:w="1994" w:type="dxa"/>
            <w:tcBorders>
              <w:top w:val="nil"/>
              <w:left w:val="nil"/>
              <w:bottom w:val="nil"/>
              <w:right w:val="nil"/>
            </w:tcBorders>
          </w:tcPr>
          <w:p w14:paraId="1C479ECE" w14:textId="7B0B544E" w:rsidR="00B40CFB" w:rsidRPr="005A56AD" w:rsidRDefault="00B40CFB" w:rsidP="00B40CFB">
            <w:pPr>
              <w:rPr>
                <w:rFonts w:ascii="Arial" w:hAnsi="Arial" w:cs="Arial"/>
                <w:b/>
                <w:bCs/>
                <w:sz w:val="20"/>
                <w:szCs w:val="20"/>
              </w:rPr>
            </w:pPr>
            <w:r w:rsidRPr="005A56AD">
              <w:rPr>
                <w:rFonts w:ascii="Arial" w:hAnsi="Arial" w:cs="Arial"/>
                <w:b/>
                <w:sz w:val="20"/>
                <w:szCs w:val="20"/>
              </w:rPr>
              <w:t>PIM</w:t>
            </w:r>
          </w:p>
        </w:tc>
        <w:tc>
          <w:tcPr>
            <w:tcW w:w="8098" w:type="dxa"/>
            <w:tcBorders>
              <w:top w:val="single" w:sz="4" w:space="0" w:color="auto"/>
              <w:left w:val="nil"/>
              <w:bottom w:val="single" w:sz="4" w:space="0" w:color="auto"/>
              <w:right w:val="nil"/>
            </w:tcBorders>
            <w:vAlign w:val="bottom"/>
          </w:tcPr>
          <w:p w14:paraId="02A400B5" w14:textId="7CAE1F8E" w:rsidR="00B40CFB" w:rsidRPr="005A56AD" w:rsidRDefault="00B40CFB" w:rsidP="00B40CFB">
            <w:pPr>
              <w:rPr>
                <w:rFonts w:ascii="Arial" w:hAnsi="Arial" w:cs="Arial"/>
                <w:sz w:val="20"/>
                <w:szCs w:val="20"/>
              </w:rPr>
            </w:pPr>
            <w:r w:rsidRPr="005A56AD">
              <w:rPr>
                <w:rFonts w:ascii="Arial" w:hAnsi="Arial" w:cs="Arial"/>
                <w:sz w:val="20"/>
                <w:szCs w:val="20"/>
              </w:rPr>
              <w:t>Projektens informationsmodell (Trafikverket)</w:t>
            </w:r>
          </w:p>
        </w:tc>
      </w:tr>
      <w:tr w:rsidR="00B40CFB" w:rsidRPr="004E55F4" w14:paraId="36BF879C" w14:textId="77777777" w:rsidTr="007C5490">
        <w:tc>
          <w:tcPr>
            <w:tcW w:w="1994" w:type="dxa"/>
            <w:tcBorders>
              <w:top w:val="nil"/>
              <w:left w:val="nil"/>
              <w:bottom w:val="nil"/>
              <w:right w:val="nil"/>
            </w:tcBorders>
          </w:tcPr>
          <w:p w14:paraId="5CEAE9A2" w14:textId="3EFD8817" w:rsidR="00B40CFB" w:rsidRPr="005A56AD" w:rsidRDefault="00B40CFB" w:rsidP="00B40CFB">
            <w:pPr>
              <w:rPr>
                <w:rFonts w:ascii="Arial" w:hAnsi="Arial" w:cs="Arial"/>
                <w:b/>
                <w:bCs/>
                <w:sz w:val="20"/>
                <w:szCs w:val="20"/>
              </w:rPr>
            </w:pPr>
            <w:r w:rsidRPr="005A56AD">
              <w:rPr>
                <w:rFonts w:ascii="Arial" w:hAnsi="Arial" w:cs="Arial"/>
                <w:b/>
                <w:sz w:val="20"/>
                <w:szCs w:val="20"/>
              </w:rPr>
              <w:t>PLA</w:t>
            </w:r>
          </w:p>
        </w:tc>
        <w:tc>
          <w:tcPr>
            <w:tcW w:w="8098" w:type="dxa"/>
            <w:tcBorders>
              <w:top w:val="single" w:sz="4" w:space="0" w:color="auto"/>
              <w:left w:val="nil"/>
              <w:bottom w:val="single" w:sz="4" w:space="0" w:color="auto"/>
              <w:right w:val="nil"/>
            </w:tcBorders>
            <w:vAlign w:val="bottom"/>
          </w:tcPr>
          <w:p w14:paraId="3B11D906" w14:textId="1F5ABDCA" w:rsidR="00B40CFB" w:rsidRPr="005A56AD" w:rsidRDefault="00B40CFB" w:rsidP="00B40CFB">
            <w:pPr>
              <w:rPr>
                <w:rFonts w:ascii="Arial" w:hAnsi="Arial" w:cs="Arial"/>
                <w:sz w:val="20"/>
                <w:szCs w:val="20"/>
              </w:rPr>
            </w:pPr>
            <w:proofErr w:type="spellStart"/>
            <w:r w:rsidRPr="005A56AD">
              <w:rPr>
                <w:rFonts w:ascii="Arial" w:hAnsi="Arial" w:cs="Arial"/>
                <w:sz w:val="20"/>
                <w:szCs w:val="20"/>
              </w:rPr>
              <w:t>ArchiCAD</w:t>
            </w:r>
            <w:proofErr w:type="spellEnd"/>
            <w:r w:rsidRPr="005A56AD">
              <w:rPr>
                <w:rFonts w:ascii="Arial" w:hAnsi="Arial" w:cs="Arial"/>
                <w:sz w:val="20"/>
                <w:szCs w:val="20"/>
              </w:rPr>
              <w:t xml:space="preserve"> arkiveringsfilformat</w:t>
            </w:r>
          </w:p>
        </w:tc>
      </w:tr>
      <w:tr w:rsidR="00B40CFB" w:rsidRPr="004E55F4" w14:paraId="099D8209" w14:textId="77777777" w:rsidTr="007C5490">
        <w:tc>
          <w:tcPr>
            <w:tcW w:w="1994" w:type="dxa"/>
            <w:tcBorders>
              <w:top w:val="nil"/>
              <w:left w:val="nil"/>
              <w:bottom w:val="nil"/>
              <w:right w:val="nil"/>
            </w:tcBorders>
          </w:tcPr>
          <w:p w14:paraId="5519F88D" w14:textId="772FA347" w:rsidR="00B40CFB" w:rsidRPr="005A56AD" w:rsidRDefault="00B40CFB" w:rsidP="00B40CFB">
            <w:pPr>
              <w:rPr>
                <w:rFonts w:ascii="Arial" w:hAnsi="Arial" w:cs="Arial"/>
                <w:b/>
                <w:bCs/>
                <w:sz w:val="20"/>
                <w:szCs w:val="20"/>
              </w:rPr>
            </w:pPr>
            <w:r w:rsidRPr="005A56AD">
              <w:rPr>
                <w:rFonts w:ascii="Arial" w:hAnsi="Arial" w:cs="Arial"/>
                <w:b/>
                <w:sz w:val="20"/>
                <w:szCs w:val="20"/>
              </w:rPr>
              <w:t>PLN</w:t>
            </w:r>
          </w:p>
        </w:tc>
        <w:tc>
          <w:tcPr>
            <w:tcW w:w="8098" w:type="dxa"/>
            <w:tcBorders>
              <w:top w:val="single" w:sz="4" w:space="0" w:color="auto"/>
              <w:left w:val="nil"/>
              <w:bottom w:val="single" w:sz="4" w:space="0" w:color="auto"/>
              <w:right w:val="nil"/>
            </w:tcBorders>
            <w:vAlign w:val="bottom"/>
          </w:tcPr>
          <w:p w14:paraId="6061238B" w14:textId="7997E422" w:rsidR="00B40CFB" w:rsidRPr="005A56AD" w:rsidRDefault="00B40CFB" w:rsidP="00B40CFB">
            <w:pPr>
              <w:rPr>
                <w:rFonts w:ascii="Arial" w:hAnsi="Arial" w:cs="Arial"/>
                <w:sz w:val="20"/>
                <w:szCs w:val="20"/>
              </w:rPr>
            </w:pPr>
            <w:proofErr w:type="spellStart"/>
            <w:r w:rsidRPr="005A56AD">
              <w:rPr>
                <w:rFonts w:ascii="Arial" w:hAnsi="Arial" w:cs="Arial"/>
                <w:sz w:val="20"/>
                <w:szCs w:val="20"/>
              </w:rPr>
              <w:t>ArchiCAD</w:t>
            </w:r>
            <w:proofErr w:type="spellEnd"/>
            <w:r w:rsidRPr="005A56AD">
              <w:rPr>
                <w:rFonts w:ascii="Arial" w:hAnsi="Arial" w:cs="Arial"/>
                <w:sz w:val="20"/>
                <w:szCs w:val="20"/>
              </w:rPr>
              <w:t xml:space="preserve"> filformat</w:t>
            </w:r>
          </w:p>
        </w:tc>
      </w:tr>
      <w:tr w:rsidR="00B40CFB" w:rsidRPr="004E55F4" w14:paraId="38C0B0DE" w14:textId="77777777" w:rsidTr="007C5490">
        <w:tc>
          <w:tcPr>
            <w:tcW w:w="1994" w:type="dxa"/>
            <w:tcBorders>
              <w:top w:val="nil"/>
              <w:left w:val="nil"/>
              <w:bottom w:val="nil"/>
              <w:right w:val="nil"/>
            </w:tcBorders>
          </w:tcPr>
          <w:p w14:paraId="1E177655" w14:textId="6DA6507C" w:rsidR="00B40CFB" w:rsidRPr="005A56AD" w:rsidRDefault="00B40CFB" w:rsidP="00B40CFB">
            <w:pPr>
              <w:rPr>
                <w:rFonts w:ascii="Arial" w:hAnsi="Arial" w:cs="Arial"/>
                <w:b/>
                <w:bCs/>
                <w:sz w:val="20"/>
                <w:szCs w:val="20"/>
              </w:rPr>
            </w:pPr>
            <w:r w:rsidRPr="005A56AD">
              <w:rPr>
                <w:rFonts w:ascii="Arial" w:hAnsi="Arial" w:cs="Arial"/>
                <w:b/>
                <w:sz w:val="20"/>
                <w:szCs w:val="20"/>
              </w:rPr>
              <w:t>Programneutral</w:t>
            </w:r>
          </w:p>
        </w:tc>
        <w:tc>
          <w:tcPr>
            <w:tcW w:w="8098" w:type="dxa"/>
            <w:tcBorders>
              <w:top w:val="single" w:sz="4" w:space="0" w:color="auto"/>
              <w:left w:val="nil"/>
              <w:bottom w:val="single" w:sz="4" w:space="0" w:color="auto"/>
              <w:right w:val="nil"/>
            </w:tcBorders>
            <w:vAlign w:val="bottom"/>
          </w:tcPr>
          <w:p w14:paraId="05235D58" w14:textId="206A8EB3" w:rsidR="00B40CFB" w:rsidRPr="005A56AD" w:rsidRDefault="00B40CFB" w:rsidP="00B40CFB">
            <w:pPr>
              <w:rPr>
                <w:rFonts w:ascii="Arial" w:hAnsi="Arial" w:cs="Arial"/>
                <w:sz w:val="20"/>
                <w:szCs w:val="20"/>
              </w:rPr>
            </w:pPr>
            <w:r w:rsidRPr="005A56AD">
              <w:rPr>
                <w:rFonts w:ascii="Arial" w:hAnsi="Arial" w:cs="Arial"/>
                <w:sz w:val="20"/>
                <w:szCs w:val="20"/>
              </w:rPr>
              <w:t>Ett digitalt filformat med öppen källkod. Formatet överför generell och specifik information om en byggnad samt dess ingående delar med geometri inkluderad men utan att relatera/knyta informationen till en viss mjukvaras uppbyggnad. Används för att publicera information eller till att konvertera information mellan olika programvaror. Kan även kallas ”öppna format”. Exempel på programneutrala filformat är IFC samt fi2xml.</w:t>
            </w:r>
          </w:p>
        </w:tc>
      </w:tr>
      <w:tr w:rsidR="00B40CFB" w:rsidRPr="004E55F4" w14:paraId="3D6F9DE5" w14:textId="77777777" w:rsidTr="007C5490">
        <w:tc>
          <w:tcPr>
            <w:tcW w:w="1994" w:type="dxa"/>
            <w:tcBorders>
              <w:top w:val="nil"/>
              <w:left w:val="nil"/>
              <w:bottom w:val="nil"/>
              <w:right w:val="nil"/>
            </w:tcBorders>
          </w:tcPr>
          <w:p w14:paraId="353625CA" w14:textId="32F12100" w:rsidR="00B40CFB" w:rsidRPr="005A56AD" w:rsidRDefault="00B40CFB" w:rsidP="00B40CFB">
            <w:pPr>
              <w:rPr>
                <w:rFonts w:ascii="Arial" w:hAnsi="Arial" w:cs="Arial"/>
                <w:b/>
                <w:bCs/>
                <w:sz w:val="20"/>
                <w:szCs w:val="20"/>
              </w:rPr>
            </w:pPr>
            <w:r w:rsidRPr="005A56AD">
              <w:rPr>
                <w:rFonts w:ascii="Arial" w:hAnsi="Arial" w:cs="Arial"/>
                <w:b/>
                <w:sz w:val="20"/>
                <w:szCs w:val="20"/>
              </w:rPr>
              <w:t>Projektering</w:t>
            </w:r>
          </w:p>
        </w:tc>
        <w:tc>
          <w:tcPr>
            <w:tcW w:w="8098" w:type="dxa"/>
            <w:tcBorders>
              <w:top w:val="single" w:sz="4" w:space="0" w:color="auto"/>
              <w:left w:val="nil"/>
              <w:bottom w:val="single" w:sz="4" w:space="0" w:color="auto"/>
              <w:right w:val="nil"/>
            </w:tcBorders>
            <w:vAlign w:val="bottom"/>
          </w:tcPr>
          <w:p w14:paraId="7954989C" w14:textId="678BCAC6" w:rsidR="00B40CFB" w:rsidRPr="005A56AD" w:rsidRDefault="00B40CFB" w:rsidP="00B40CFB">
            <w:pPr>
              <w:rPr>
                <w:rFonts w:ascii="Arial" w:hAnsi="Arial" w:cs="Arial"/>
                <w:sz w:val="20"/>
                <w:szCs w:val="20"/>
              </w:rPr>
            </w:pPr>
            <w:r w:rsidRPr="005A56AD">
              <w:rPr>
                <w:rFonts w:ascii="Arial" w:hAnsi="Arial" w:cs="Arial"/>
                <w:sz w:val="20"/>
                <w:szCs w:val="20"/>
              </w:rPr>
              <w:t>Projektering är planering för ett större arbete som ska  leda fram till ett bestämt mål, en process som omvandlar krav till produktegenskaper. I projekteringsstadiet bestäms inledningsvis funktion och utrymmen hos byggnaden. Därefter vidtar estetisk utformning och statisk analys. Vidare konstrueras systemet för värme, ventilation och sanitet. Resultatet av projekteringen blir bl.a. följande dokument: arkitektritningar (utformning), konstruktionsritningar, värme-, ventilations- och sanitetsritningar, elinstallationsritningar samt tekniska beskrivningar.</w:t>
            </w:r>
          </w:p>
        </w:tc>
      </w:tr>
      <w:tr w:rsidR="00B40CFB" w:rsidRPr="004E55F4" w14:paraId="56C301C7" w14:textId="77777777" w:rsidTr="007C5490">
        <w:tc>
          <w:tcPr>
            <w:tcW w:w="1994" w:type="dxa"/>
            <w:tcBorders>
              <w:top w:val="nil"/>
              <w:left w:val="nil"/>
              <w:bottom w:val="nil"/>
              <w:right w:val="nil"/>
            </w:tcBorders>
          </w:tcPr>
          <w:p w14:paraId="72F0097D" w14:textId="78EEFC98" w:rsidR="00B40CFB" w:rsidRPr="005A56AD" w:rsidRDefault="00B40CFB" w:rsidP="00B40CFB">
            <w:pPr>
              <w:rPr>
                <w:rFonts w:ascii="Arial" w:hAnsi="Arial" w:cs="Arial"/>
                <w:b/>
                <w:bCs/>
                <w:sz w:val="20"/>
                <w:szCs w:val="20"/>
              </w:rPr>
            </w:pPr>
            <w:r w:rsidRPr="005A56AD">
              <w:rPr>
                <w:rFonts w:ascii="Arial" w:hAnsi="Arial" w:cs="Arial"/>
                <w:b/>
                <w:sz w:val="20"/>
                <w:szCs w:val="20"/>
              </w:rPr>
              <w:t>Projektplats</w:t>
            </w:r>
          </w:p>
        </w:tc>
        <w:tc>
          <w:tcPr>
            <w:tcW w:w="8098" w:type="dxa"/>
            <w:tcBorders>
              <w:top w:val="single" w:sz="4" w:space="0" w:color="auto"/>
              <w:left w:val="nil"/>
              <w:bottom w:val="single" w:sz="4" w:space="0" w:color="auto"/>
              <w:right w:val="nil"/>
            </w:tcBorders>
            <w:vAlign w:val="bottom"/>
          </w:tcPr>
          <w:p w14:paraId="7DA8FB70" w14:textId="035D5E4A" w:rsidR="00B40CFB" w:rsidRPr="005A56AD" w:rsidRDefault="00B40CFB" w:rsidP="00B40CFB">
            <w:pPr>
              <w:rPr>
                <w:rFonts w:ascii="Arial" w:hAnsi="Arial" w:cs="Arial"/>
                <w:sz w:val="20"/>
                <w:szCs w:val="20"/>
              </w:rPr>
            </w:pPr>
            <w:r w:rsidRPr="005A56AD">
              <w:rPr>
                <w:rFonts w:ascii="Arial" w:hAnsi="Arial" w:cs="Arial"/>
                <w:sz w:val="20"/>
                <w:szCs w:val="20"/>
              </w:rPr>
              <w:t xml:space="preserve">Internetbaserad tjänst för utbyte och publicering av filer t.ex. </w:t>
            </w:r>
            <w:proofErr w:type="spellStart"/>
            <w:r w:rsidRPr="005A56AD">
              <w:rPr>
                <w:rFonts w:ascii="Arial" w:hAnsi="Arial" w:cs="Arial"/>
                <w:sz w:val="20"/>
                <w:szCs w:val="20"/>
              </w:rPr>
              <w:t>Byggnet</w:t>
            </w:r>
            <w:proofErr w:type="spellEnd"/>
            <w:r w:rsidRPr="005A56AD">
              <w:rPr>
                <w:rFonts w:ascii="Arial" w:hAnsi="Arial" w:cs="Arial"/>
                <w:sz w:val="20"/>
                <w:szCs w:val="20"/>
              </w:rPr>
              <w:t xml:space="preserve"> eller Pärmen, även kallad projektpool.</w:t>
            </w:r>
          </w:p>
        </w:tc>
      </w:tr>
      <w:tr w:rsidR="00B40CFB" w:rsidRPr="004E55F4" w14:paraId="1A3A3A1B" w14:textId="77777777" w:rsidTr="007C5490">
        <w:tc>
          <w:tcPr>
            <w:tcW w:w="1994" w:type="dxa"/>
            <w:tcBorders>
              <w:top w:val="nil"/>
              <w:left w:val="nil"/>
              <w:bottom w:val="nil"/>
              <w:right w:val="nil"/>
            </w:tcBorders>
          </w:tcPr>
          <w:p w14:paraId="7C31F7B5" w14:textId="2FF6F528" w:rsidR="00B40CFB" w:rsidRPr="005A56AD" w:rsidRDefault="00B40CFB" w:rsidP="00B40CFB">
            <w:pPr>
              <w:rPr>
                <w:rFonts w:ascii="Arial" w:hAnsi="Arial" w:cs="Arial"/>
                <w:b/>
                <w:bCs/>
                <w:sz w:val="20"/>
                <w:szCs w:val="20"/>
              </w:rPr>
            </w:pPr>
            <w:r w:rsidRPr="005A56AD">
              <w:rPr>
                <w:rFonts w:ascii="Arial" w:hAnsi="Arial" w:cs="Arial"/>
                <w:b/>
                <w:sz w:val="20"/>
                <w:szCs w:val="20"/>
              </w:rPr>
              <w:t>Publicerad modell</w:t>
            </w:r>
          </w:p>
        </w:tc>
        <w:tc>
          <w:tcPr>
            <w:tcW w:w="8098" w:type="dxa"/>
            <w:tcBorders>
              <w:top w:val="single" w:sz="4" w:space="0" w:color="auto"/>
              <w:left w:val="nil"/>
              <w:bottom w:val="single" w:sz="4" w:space="0" w:color="auto"/>
              <w:right w:val="nil"/>
            </w:tcBorders>
            <w:vAlign w:val="bottom"/>
          </w:tcPr>
          <w:p w14:paraId="23F8C8C0" w14:textId="3027C2D1" w:rsidR="00B40CFB" w:rsidRPr="005A56AD" w:rsidRDefault="00B40CFB" w:rsidP="00B40CFB">
            <w:pPr>
              <w:rPr>
                <w:rFonts w:ascii="Arial" w:hAnsi="Arial" w:cs="Arial"/>
                <w:sz w:val="20"/>
                <w:szCs w:val="20"/>
              </w:rPr>
            </w:pPr>
            <w:r w:rsidRPr="005A56AD">
              <w:rPr>
                <w:rFonts w:ascii="Arial" w:hAnsi="Arial" w:cs="Arial"/>
                <w:sz w:val="20"/>
                <w:szCs w:val="20"/>
              </w:rPr>
              <w:t>Del av modell publicerad i ett utbytesformat t.ex. DWG, IFC, SAT m.fl.</w:t>
            </w:r>
          </w:p>
        </w:tc>
      </w:tr>
      <w:tr w:rsidR="00B40CFB" w:rsidRPr="004E55F4" w14:paraId="099E14A4" w14:textId="77777777" w:rsidTr="007C5490">
        <w:tc>
          <w:tcPr>
            <w:tcW w:w="1994" w:type="dxa"/>
            <w:tcBorders>
              <w:top w:val="nil"/>
              <w:left w:val="nil"/>
              <w:bottom w:val="nil"/>
              <w:right w:val="nil"/>
            </w:tcBorders>
          </w:tcPr>
          <w:p w14:paraId="250B350E" w14:textId="0069AA1D" w:rsidR="00B40CFB" w:rsidRPr="005A56AD" w:rsidRDefault="00B40CFB" w:rsidP="00B40CFB">
            <w:pPr>
              <w:rPr>
                <w:rFonts w:ascii="Arial" w:hAnsi="Arial" w:cs="Arial"/>
                <w:b/>
                <w:bCs/>
                <w:sz w:val="20"/>
                <w:szCs w:val="20"/>
              </w:rPr>
            </w:pPr>
            <w:r w:rsidRPr="005A56AD">
              <w:rPr>
                <w:rFonts w:ascii="Arial" w:hAnsi="Arial" w:cs="Arial"/>
                <w:b/>
                <w:sz w:val="20"/>
                <w:szCs w:val="20"/>
              </w:rPr>
              <w:t>QPD</w:t>
            </w:r>
          </w:p>
        </w:tc>
        <w:tc>
          <w:tcPr>
            <w:tcW w:w="8098" w:type="dxa"/>
            <w:tcBorders>
              <w:top w:val="single" w:sz="4" w:space="0" w:color="auto"/>
              <w:left w:val="nil"/>
              <w:bottom w:val="single" w:sz="4" w:space="0" w:color="auto"/>
              <w:right w:val="nil"/>
            </w:tcBorders>
            <w:vAlign w:val="bottom"/>
          </w:tcPr>
          <w:p w14:paraId="39FF138E" w14:textId="6ED1B4CA" w:rsidR="00B40CFB" w:rsidRPr="005A56AD" w:rsidRDefault="00B40CFB" w:rsidP="00B40CFB">
            <w:pPr>
              <w:rPr>
                <w:rFonts w:ascii="Arial" w:hAnsi="Arial" w:cs="Arial"/>
                <w:sz w:val="20"/>
                <w:szCs w:val="20"/>
              </w:rPr>
            </w:pPr>
            <w:r w:rsidRPr="005A56AD">
              <w:rPr>
                <w:rFonts w:ascii="Arial" w:hAnsi="Arial" w:cs="Arial"/>
                <w:sz w:val="20"/>
                <w:szCs w:val="20"/>
              </w:rPr>
              <w:t>MagiCAD proje</w:t>
            </w:r>
            <w:r w:rsidR="00A9715F">
              <w:rPr>
                <w:rFonts w:ascii="Arial" w:hAnsi="Arial" w:cs="Arial"/>
                <w:sz w:val="20"/>
                <w:szCs w:val="20"/>
              </w:rPr>
              <w:t>k</w:t>
            </w:r>
            <w:r w:rsidRPr="005A56AD">
              <w:rPr>
                <w:rFonts w:ascii="Arial" w:hAnsi="Arial" w:cs="Arial"/>
                <w:sz w:val="20"/>
                <w:szCs w:val="20"/>
              </w:rPr>
              <w:t>tfilformat</w:t>
            </w:r>
          </w:p>
        </w:tc>
      </w:tr>
      <w:tr w:rsidR="00B40CFB" w:rsidRPr="004E55F4" w14:paraId="530C67AA" w14:textId="77777777" w:rsidTr="007C5490">
        <w:tc>
          <w:tcPr>
            <w:tcW w:w="1994" w:type="dxa"/>
            <w:tcBorders>
              <w:top w:val="nil"/>
              <w:left w:val="nil"/>
              <w:bottom w:val="nil"/>
              <w:right w:val="nil"/>
            </w:tcBorders>
          </w:tcPr>
          <w:p w14:paraId="24469EC8" w14:textId="2559656D" w:rsidR="00B40CFB" w:rsidRPr="005A56AD" w:rsidRDefault="00B40CFB" w:rsidP="00B40CFB">
            <w:pPr>
              <w:rPr>
                <w:rFonts w:ascii="Arial" w:hAnsi="Arial" w:cs="Arial"/>
                <w:b/>
                <w:bCs/>
                <w:sz w:val="20"/>
                <w:szCs w:val="20"/>
              </w:rPr>
            </w:pPr>
            <w:r w:rsidRPr="005A56AD">
              <w:rPr>
                <w:rFonts w:ascii="Arial" w:hAnsi="Arial" w:cs="Arial"/>
                <w:b/>
                <w:sz w:val="20"/>
                <w:szCs w:val="20"/>
              </w:rPr>
              <w:t>RA</w:t>
            </w:r>
          </w:p>
        </w:tc>
        <w:tc>
          <w:tcPr>
            <w:tcW w:w="8098" w:type="dxa"/>
            <w:tcBorders>
              <w:top w:val="single" w:sz="4" w:space="0" w:color="auto"/>
              <w:left w:val="nil"/>
              <w:bottom w:val="single" w:sz="4" w:space="0" w:color="auto"/>
              <w:right w:val="nil"/>
            </w:tcBorders>
            <w:vAlign w:val="bottom"/>
          </w:tcPr>
          <w:p w14:paraId="44462BD5" w14:textId="7194D2A6" w:rsidR="00B40CFB" w:rsidRPr="005A56AD" w:rsidRDefault="00B40CFB" w:rsidP="00B40CFB">
            <w:pPr>
              <w:rPr>
                <w:rFonts w:ascii="Arial" w:hAnsi="Arial" w:cs="Arial"/>
                <w:sz w:val="20"/>
                <w:szCs w:val="20"/>
              </w:rPr>
            </w:pPr>
            <w:r w:rsidRPr="005A56AD">
              <w:rPr>
                <w:rFonts w:ascii="Arial" w:hAnsi="Arial" w:cs="Arial"/>
                <w:sz w:val="20"/>
                <w:szCs w:val="20"/>
              </w:rPr>
              <w:t>Råd och anvisningar</w:t>
            </w:r>
          </w:p>
        </w:tc>
      </w:tr>
      <w:tr w:rsidR="00B40CFB" w:rsidRPr="004E55F4" w14:paraId="31DDE29F" w14:textId="77777777" w:rsidTr="007C5490">
        <w:tc>
          <w:tcPr>
            <w:tcW w:w="1994" w:type="dxa"/>
            <w:tcBorders>
              <w:top w:val="nil"/>
              <w:left w:val="nil"/>
              <w:bottom w:val="nil"/>
              <w:right w:val="nil"/>
            </w:tcBorders>
          </w:tcPr>
          <w:p w14:paraId="75955A05" w14:textId="75621227" w:rsidR="00B40CFB" w:rsidRPr="005A56AD" w:rsidRDefault="00B40CFB" w:rsidP="00B40CFB">
            <w:pPr>
              <w:rPr>
                <w:rFonts w:ascii="Arial" w:hAnsi="Arial" w:cs="Arial"/>
                <w:b/>
                <w:bCs/>
                <w:sz w:val="20"/>
                <w:szCs w:val="20"/>
              </w:rPr>
            </w:pPr>
            <w:r w:rsidRPr="005A56AD">
              <w:rPr>
                <w:rFonts w:ascii="Arial" w:hAnsi="Arial" w:cs="Arial"/>
                <w:b/>
                <w:sz w:val="20"/>
                <w:szCs w:val="20"/>
              </w:rPr>
              <w:t>RFA</w:t>
            </w:r>
          </w:p>
        </w:tc>
        <w:tc>
          <w:tcPr>
            <w:tcW w:w="8098" w:type="dxa"/>
            <w:tcBorders>
              <w:top w:val="single" w:sz="4" w:space="0" w:color="auto"/>
              <w:left w:val="nil"/>
              <w:bottom w:val="single" w:sz="4" w:space="0" w:color="auto"/>
              <w:right w:val="nil"/>
            </w:tcBorders>
            <w:vAlign w:val="bottom"/>
          </w:tcPr>
          <w:p w14:paraId="7DAB5B63" w14:textId="4E5F5914" w:rsidR="00B40CFB" w:rsidRPr="005A56AD" w:rsidRDefault="00B40CFB" w:rsidP="00B40CFB">
            <w:pPr>
              <w:rPr>
                <w:rFonts w:ascii="Arial" w:hAnsi="Arial" w:cs="Arial"/>
                <w:sz w:val="20"/>
                <w:szCs w:val="20"/>
              </w:rPr>
            </w:pPr>
            <w:r w:rsidRPr="005A56AD">
              <w:rPr>
                <w:rFonts w:ascii="Arial" w:hAnsi="Arial" w:cs="Arial"/>
                <w:sz w:val="20"/>
                <w:szCs w:val="20"/>
              </w:rPr>
              <w:t>Revit Family filformat</w:t>
            </w:r>
          </w:p>
        </w:tc>
      </w:tr>
      <w:tr w:rsidR="00B40CFB" w:rsidRPr="004E55F4" w14:paraId="135D863D" w14:textId="77777777" w:rsidTr="007C5490">
        <w:tc>
          <w:tcPr>
            <w:tcW w:w="1994" w:type="dxa"/>
            <w:tcBorders>
              <w:top w:val="nil"/>
              <w:left w:val="nil"/>
              <w:bottom w:val="nil"/>
              <w:right w:val="nil"/>
            </w:tcBorders>
          </w:tcPr>
          <w:p w14:paraId="0F211071" w14:textId="3AE9384C" w:rsidR="00B40CFB" w:rsidRPr="005A56AD" w:rsidRDefault="00B40CFB" w:rsidP="00B40CFB">
            <w:pPr>
              <w:rPr>
                <w:rFonts w:ascii="Arial" w:hAnsi="Arial" w:cs="Arial"/>
                <w:b/>
                <w:bCs/>
                <w:sz w:val="20"/>
                <w:szCs w:val="20"/>
              </w:rPr>
            </w:pPr>
            <w:r w:rsidRPr="005A56AD">
              <w:rPr>
                <w:rFonts w:ascii="Arial" w:hAnsi="Arial" w:cs="Arial"/>
                <w:b/>
                <w:sz w:val="20"/>
                <w:szCs w:val="20"/>
              </w:rPr>
              <w:t>RH2000</w:t>
            </w:r>
          </w:p>
        </w:tc>
        <w:tc>
          <w:tcPr>
            <w:tcW w:w="8098" w:type="dxa"/>
            <w:tcBorders>
              <w:top w:val="single" w:sz="4" w:space="0" w:color="auto"/>
              <w:left w:val="nil"/>
              <w:bottom w:val="single" w:sz="4" w:space="0" w:color="auto"/>
              <w:right w:val="nil"/>
            </w:tcBorders>
            <w:vAlign w:val="bottom"/>
          </w:tcPr>
          <w:p w14:paraId="0280698A" w14:textId="202181E5" w:rsidR="00B40CFB" w:rsidRPr="005A56AD" w:rsidRDefault="00B40CFB" w:rsidP="00B40CFB">
            <w:pPr>
              <w:rPr>
                <w:rFonts w:ascii="Arial" w:hAnsi="Arial" w:cs="Arial"/>
                <w:sz w:val="20"/>
                <w:szCs w:val="20"/>
              </w:rPr>
            </w:pPr>
            <w:r w:rsidRPr="005A56AD">
              <w:rPr>
                <w:rFonts w:ascii="Arial" w:hAnsi="Arial" w:cs="Arial"/>
                <w:sz w:val="20"/>
                <w:szCs w:val="20"/>
              </w:rPr>
              <w:t>Rikets höjdsystem 2000</w:t>
            </w:r>
          </w:p>
        </w:tc>
      </w:tr>
      <w:tr w:rsidR="00B40CFB" w:rsidRPr="004E55F4" w14:paraId="1E590339" w14:textId="77777777" w:rsidTr="007C5490">
        <w:tc>
          <w:tcPr>
            <w:tcW w:w="1994" w:type="dxa"/>
            <w:tcBorders>
              <w:top w:val="nil"/>
              <w:left w:val="nil"/>
              <w:bottom w:val="nil"/>
              <w:right w:val="nil"/>
            </w:tcBorders>
          </w:tcPr>
          <w:p w14:paraId="7DB3A3ED" w14:textId="4080F034" w:rsidR="00B40CFB" w:rsidRPr="005A56AD" w:rsidRDefault="00B40CFB" w:rsidP="00B40CFB">
            <w:pPr>
              <w:rPr>
                <w:rFonts w:ascii="Arial" w:hAnsi="Arial" w:cs="Arial"/>
                <w:b/>
                <w:bCs/>
                <w:sz w:val="20"/>
                <w:szCs w:val="20"/>
              </w:rPr>
            </w:pPr>
            <w:r w:rsidRPr="005A56AD">
              <w:rPr>
                <w:rFonts w:ascii="Arial" w:hAnsi="Arial" w:cs="Arial"/>
                <w:b/>
                <w:sz w:val="20"/>
                <w:szCs w:val="20"/>
              </w:rPr>
              <w:t>RVT</w:t>
            </w:r>
          </w:p>
        </w:tc>
        <w:tc>
          <w:tcPr>
            <w:tcW w:w="8098" w:type="dxa"/>
            <w:tcBorders>
              <w:top w:val="single" w:sz="4" w:space="0" w:color="auto"/>
              <w:left w:val="nil"/>
              <w:bottom w:val="single" w:sz="4" w:space="0" w:color="auto"/>
              <w:right w:val="nil"/>
            </w:tcBorders>
            <w:vAlign w:val="bottom"/>
          </w:tcPr>
          <w:p w14:paraId="6FA4BFA5" w14:textId="2D8BD5B5" w:rsidR="00B40CFB" w:rsidRPr="005A56AD" w:rsidRDefault="00B40CFB" w:rsidP="00B40CFB">
            <w:pPr>
              <w:rPr>
                <w:rFonts w:ascii="Arial" w:hAnsi="Arial" w:cs="Arial"/>
                <w:sz w:val="20"/>
                <w:szCs w:val="20"/>
              </w:rPr>
            </w:pPr>
            <w:r w:rsidRPr="005A56AD">
              <w:rPr>
                <w:rFonts w:ascii="Arial" w:hAnsi="Arial" w:cs="Arial"/>
                <w:sz w:val="20"/>
                <w:szCs w:val="20"/>
              </w:rPr>
              <w:t>Autodesk Revit filformat</w:t>
            </w:r>
          </w:p>
        </w:tc>
      </w:tr>
      <w:tr w:rsidR="00B40CFB" w:rsidRPr="004E55F4" w14:paraId="47D38600" w14:textId="77777777" w:rsidTr="007C5490">
        <w:tc>
          <w:tcPr>
            <w:tcW w:w="1994" w:type="dxa"/>
            <w:tcBorders>
              <w:top w:val="nil"/>
              <w:left w:val="nil"/>
              <w:bottom w:val="nil"/>
              <w:right w:val="nil"/>
            </w:tcBorders>
          </w:tcPr>
          <w:p w14:paraId="4750B90E" w14:textId="4FB7E1AD" w:rsidR="00B40CFB" w:rsidRPr="005A56AD" w:rsidRDefault="00B40CFB" w:rsidP="00B40CFB">
            <w:pPr>
              <w:rPr>
                <w:rFonts w:ascii="Arial" w:hAnsi="Arial" w:cs="Arial"/>
                <w:b/>
                <w:bCs/>
                <w:sz w:val="20"/>
                <w:szCs w:val="20"/>
              </w:rPr>
            </w:pPr>
            <w:r w:rsidRPr="005A56AD">
              <w:rPr>
                <w:rFonts w:ascii="Arial" w:hAnsi="Arial" w:cs="Arial"/>
                <w:b/>
                <w:sz w:val="20"/>
                <w:szCs w:val="20"/>
              </w:rPr>
              <w:t>Samgransk</w:t>
            </w:r>
            <w:r w:rsidRPr="005A56AD">
              <w:rPr>
                <w:rFonts w:ascii="Arial" w:hAnsi="Arial" w:cs="Arial"/>
                <w:b/>
                <w:sz w:val="20"/>
                <w:szCs w:val="20"/>
              </w:rPr>
              <w:softHyphen/>
              <w:t>ningsmodell</w:t>
            </w:r>
          </w:p>
        </w:tc>
        <w:tc>
          <w:tcPr>
            <w:tcW w:w="8098" w:type="dxa"/>
            <w:tcBorders>
              <w:top w:val="single" w:sz="4" w:space="0" w:color="auto"/>
              <w:left w:val="nil"/>
              <w:bottom w:val="single" w:sz="4" w:space="0" w:color="auto"/>
              <w:right w:val="nil"/>
            </w:tcBorders>
            <w:vAlign w:val="bottom"/>
          </w:tcPr>
          <w:p w14:paraId="7ED8376E" w14:textId="4CC50347" w:rsidR="00B40CFB" w:rsidRPr="005A56AD" w:rsidRDefault="00B40CFB" w:rsidP="00B40CFB">
            <w:pPr>
              <w:rPr>
                <w:rFonts w:ascii="Arial" w:hAnsi="Arial" w:cs="Arial"/>
                <w:sz w:val="20"/>
                <w:szCs w:val="20"/>
              </w:rPr>
            </w:pPr>
            <w:r w:rsidRPr="005A56AD">
              <w:rPr>
                <w:rFonts w:ascii="Arial" w:hAnsi="Arial" w:cs="Arial"/>
                <w:sz w:val="20"/>
                <w:szCs w:val="20"/>
              </w:rPr>
              <w:t>Sammanslagen modell för samgranskning. Modellen är uppbyggd av publicerade modeller från CAD eller BIM.</w:t>
            </w:r>
          </w:p>
        </w:tc>
      </w:tr>
      <w:tr w:rsidR="00B40CFB" w:rsidRPr="004E55F4" w14:paraId="55E8B5BB" w14:textId="77777777" w:rsidTr="007C5490">
        <w:tc>
          <w:tcPr>
            <w:tcW w:w="1994" w:type="dxa"/>
            <w:tcBorders>
              <w:top w:val="nil"/>
              <w:left w:val="nil"/>
              <w:bottom w:val="nil"/>
              <w:right w:val="nil"/>
            </w:tcBorders>
          </w:tcPr>
          <w:p w14:paraId="1D51D176" w14:textId="3D1B8DE4" w:rsidR="00B40CFB" w:rsidRPr="005A56AD" w:rsidRDefault="00B40CFB" w:rsidP="00B40CFB">
            <w:pPr>
              <w:rPr>
                <w:rFonts w:ascii="Arial" w:hAnsi="Arial" w:cs="Arial"/>
                <w:b/>
                <w:bCs/>
                <w:sz w:val="20"/>
                <w:szCs w:val="20"/>
              </w:rPr>
            </w:pPr>
            <w:r w:rsidRPr="005A56AD">
              <w:rPr>
                <w:rFonts w:ascii="Arial" w:hAnsi="Arial" w:cs="Arial"/>
                <w:b/>
                <w:sz w:val="20"/>
                <w:szCs w:val="20"/>
              </w:rPr>
              <w:t>SBUF</w:t>
            </w:r>
          </w:p>
        </w:tc>
        <w:tc>
          <w:tcPr>
            <w:tcW w:w="8098" w:type="dxa"/>
            <w:tcBorders>
              <w:top w:val="single" w:sz="4" w:space="0" w:color="auto"/>
              <w:left w:val="nil"/>
              <w:bottom w:val="single" w:sz="4" w:space="0" w:color="auto"/>
              <w:right w:val="nil"/>
            </w:tcBorders>
            <w:vAlign w:val="bottom"/>
          </w:tcPr>
          <w:p w14:paraId="66DD6140" w14:textId="1E1DBA44" w:rsidR="00B40CFB" w:rsidRPr="005A56AD" w:rsidRDefault="00B40CFB" w:rsidP="00B40CFB">
            <w:pPr>
              <w:rPr>
                <w:rFonts w:ascii="Arial" w:hAnsi="Arial" w:cs="Arial"/>
                <w:sz w:val="20"/>
                <w:szCs w:val="20"/>
              </w:rPr>
            </w:pPr>
            <w:r w:rsidRPr="005A56AD">
              <w:rPr>
                <w:rFonts w:ascii="Arial" w:hAnsi="Arial" w:cs="Arial"/>
                <w:sz w:val="20"/>
                <w:szCs w:val="20"/>
              </w:rPr>
              <w:t xml:space="preserve">Svenska Byggbranschens Utvecklingsfond, SBUF, instiftad 1983, är byggbranschens egen organisation för forskning och utveckling med nära 5000 anslutna företag i Sverige. SBUF verkar för att utveckla byggprocessen så att det skapas bättre affärsmässiga förutsättningar för entreprenörer och installatörer att utnyttja forskning och driva utvecklingsarbete. Se </w:t>
            </w:r>
            <w:hyperlink r:id="rId27" w:history="1">
              <w:r w:rsidRPr="005A56AD">
                <w:rPr>
                  <w:rStyle w:val="Hyperlnk"/>
                  <w:rFonts w:ascii="Arial" w:hAnsi="Arial" w:cs="Arial"/>
                  <w:sz w:val="20"/>
                  <w:szCs w:val="20"/>
                </w:rPr>
                <w:t>www.sbuf.se</w:t>
              </w:r>
            </w:hyperlink>
            <w:r w:rsidRPr="005A56AD">
              <w:rPr>
                <w:rFonts w:ascii="Arial" w:hAnsi="Arial" w:cs="Arial"/>
                <w:sz w:val="20"/>
                <w:szCs w:val="20"/>
              </w:rPr>
              <w:t xml:space="preserve"> .</w:t>
            </w:r>
          </w:p>
        </w:tc>
      </w:tr>
      <w:tr w:rsidR="00B40CFB" w:rsidRPr="004E55F4" w14:paraId="339C0EA5" w14:textId="77777777" w:rsidTr="007C5490">
        <w:tc>
          <w:tcPr>
            <w:tcW w:w="1994" w:type="dxa"/>
            <w:tcBorders>
              <w:top w:val="nil"/>
              <w:left w:val="nil"/>
              <w:bottom w:val="nil"/>
              <w:right w:val="nil"/>
            </w:tcBorders>
          </w:tcPr>
          <w:p w14:paraId="530C5DCE" w14:textId="17500671" w:rsidR="00B40CFB" w:rsidRPr="005A56AD" w:rsidRDefault="00B40CFB" w:rsidP="00B40CFB">
            <w:pPr>
              <w:rPr>
                <w:rFonts w:ascii="Arial" w:hAnsi="Arial" w:cs="Arial"/>
                <w:b/>
                <w:bCs/>
                <w:sz w:val="20"/>
                <w:szCs w:val="20"/>
              </w:rPr>
            </w:pPr>
            <w:r w:rsidRPr="005A56AD">
              <w:rPr>
                <w:rFonts w:ascii="Arial" w:hAnsi="Arial" w:cs="Arial"/>
                <w:b/>
                <w:sz w:val="20"/>
                <w:szCs w:val="20"/>
              </w:rPr>
              <w:t>SGCB</w:t>
            </w:r>
          </w:p>
        </w:tc>
        <w:tc>
          <w:tcPr>
            <w:tcW w:w="8098" w:type="dxa"/>
            <w:tcBorders>
              <w:top w:val="single" w:sz="4" w:space="0" w:color="auto"/>
              <w:left w:val="nil"/>
              <w:bottom w:val="single" w:sz="4" w:space="0" w:color="auto"/>
              <w:right w:val="nil"/>
            </w:tcBorders>
            <w:vAlign w:val="bottom"/>
          </w:tcPr>
          <w:p w14:paraId="1C779BAD" w14:textId="7413DA44" w:rsidR="00B40CFB" w:rsidRPr="005A56AD" w:rsidRDefault="00B40CFB" w:rsidP="00B40CFB">
            <w:pPr>
              <w:rPr>
                <w:rFonts w:ascii="Arial" w:hAnsi="Arial" w:cs="Arial"/>
                <w:sz w:val="20"/>
                <w:szCs w:val="20"/>
              </w:rPr>
            </w:pPr>
            <w:r w:rsidRPr="005A56AD">
              <w:rPr>
                <w:rFonts w:ascii="Arial" w:hAnsi="Arial" w:cs="Arial"/>
                <w:sz w:val="20"/>
                <w:szCs w:val="20"/>
              </w:rPr>
              <w:t>Sweden Green Building Council organisation för hållbart samhällsbyggande.</w:t>
            </w:r>
          </w:p>
        </w:tc>
      </w:tr>
      <w:tr w:rsidR="00B40CFB" w:rsidRPr="004E55F4" w14:paraId="1CDCB7BD" w14:textId="77777777" w:rsidTr="007C5490">
        <w:tc>
          <w:tcPr>
            <w:tcW w:w="1994" w:type="dxa"/>
            <w:tcBorders>
              <w:top w:val="nil"/>
              <w:left w:val="nil"/>
              <w:bottom w:val="nil"/>
              <w:right w:val="nil"/>
            </w:tcBorders>
          </w:tcPr>
          <w:p w14:paraId="3335B4FB" w14:textId="4E070434" w:rsidR="00B40CFB" w:rsidRPr="005A56AD" w:rsidRDefault="00B40CFB" w:rsidP="00B40CFB">
            <w:pPr>
              <w:rPr>
                <w:rFonts w:ascii="Arial" w:hAnsi="Arial" w:cs="Arial"/>
                <w:b/>
                <w:bCs/>
                <w:sz w:val="20"/>
                <w:szCs w:val="20"/>
              </w:rPr>
            </w:pPr>
            <w:r w:rsidRPr="005A56AD">
              <w:rPr>
                <w:rFonts w:ascii="Arial" w:hAnsi="Arial" w:cs="Arial"/>
                <w:b/>
                <w:sz w:val="20"/>
                <w:szCs w:val="20"/>
              </w:rPr>
              <w:t>SKP</w:t>
            </w:r>
          </w:p>
        </w:tc>
        <w:tc>
          <w:tcPr>
            <w:tcW w:w="8098" w:type="dxa"/>
            <w:tcBorders>
              <w:top w:val="single" w:sz="4" w:space="0" w:color="auto"/>
              <w:left w:val="nil"/>
              <w:bottom w:val="single" w:sz="4" w:space="0" w:color="auto"/>
              <w:right w:val="nil"/>
            </w:tcBorders>
            <w:vAlign w:val="bottom"/>
          </w:tcPr>
          <w:p w14:paraId="2E6CBEB3" w14:textId="7E391A60" w:rsidR="00B40CFB" w:rsidRPr="005A56AD" w:rsidRDefault="00B40CFB" w:rsidP="00B40CFB">
            <w:pPr>
              <w:rPr>
                <w:rFonts w:ascii="Arial" w:hAnsi="Arial" w:cs="Arial"/>
                <w:sz w:val="20"/>
                <w:szCs w:val="20"/>
              </w:rPr>
            </w:pPr>
            <w:r w:rsidRPr="005A56AD">
              <w:rPr>
                <w:rFonts w:ascii="Arial" w:hAnsi="Arial" w:cs="Arial"/>
                <w:sz w:val="20"/>
                <w:szCs w:val="20"/>
              </w:rPr>
              <w:t>SketchUp filformat</w:t>
            </w:r>
          </w:p>
        </w:tc>
      </w:tr>
      <w:tr w:rsidR="00B40CFB" w:rsidRPr="004E55F4" w14:paraId="7BE39172" w14:textId="77777777" w:rsidTr="007C5490">
        <w:tc>
          <w:tcPr>
            <w:tcW w:w="1994" w:type="dxa"/>
            <w:tcBorders>
              <w:top w:val="nil"/>
              <w:left w:val="nil"/>
              <w:bottom w:val="nil"/>
              <w:right w:val="nil"/>
            </w:tcBorders>
          </w:tcPr>
          <w:p w14:paraId="7D94871D" w14:textId="6FB5CCC2" w:rsidR="00B40CFB" w:rsidRPr="005A56AD" w:rsidRDefault="00B40CFB" w:rsidP="00B40CFB">
            <w:pPr>
              <w:rPr>
                <w:rFonts w:ascii="Arial" w:hAnsi="Arial" w:cs="Arial"/>
                <w:b/>
                <w:bCs/>
                <w:sz w:val="20"/>
                <w:szCs w:val="20"/>
              </w:rPr>
            </w:pPr>
            <w:r w:rsidRPr="005A56AD">
              <w:rPr>
                <w:rFonts w:ascii="Arial" w:hAnsi="Arial" w:cs="Arial"/>
                <w:b/>
                <w:sz w:val="20"/>
                <w:szCs w:val="20"/>
              </w:rPr>
              <w:t>SMC</w:t>
            </w:r>
          </w:p>
        </w:tc>
        <w:tc>
          <w:tcPr>
            <w:tcW w:w="8098" w:type="dxa"/>
            <w:tcBorders>
              <w:top w:val="single" w:sz="4" w:space="0" w:color="auto"/>
              <w:left w:val="nil"/>
              <w:bottom w:val="single" w:sz="4" w:space="0" w:color="auto"/>
              <w:right w:val="nil"/>
            </w:tcBorders>
            <w:vAlign w:val="bottom"/>
          </w:tcPr>
          <w:p w14:paraId="461056ED" w14:textId="2C7D204B" w:rsidR="00B40CFB" w:rsidRPr="005A56AD" w:rsidRDefault="00B40CFB" w:rsidP="00B40CFB">
            <w:pPr>
              <w:rPr>
                <w:rFonts w:ascii="Arial" w:hAnsi="Arial" w:cs="Arial"/>
                <w:sz w:val="20"/>
                <w:szCs w:val="20"/>
              </w:rPr>
            </w:pPr>
            <w:r w:rsidRPr="005A56AD">
              <w:rPr>
                <w:rFonts w:ascii="Arial" w:hAnsi="Arial" w:cs="Arial"/>
                <w:sz w:val="20"/>
                <w:szCs w:val="20"/>
              </w:rPr>
              <w:t xml:space="preserve">Solibri </w:t>
            </w:r>
            <w:proofErr w:type="spellStart"/>
            <w:r w:rsidRPr="005A56AD">
              <w:rPr>
                <w:rFonts w:ascii="Arial" w:hAnsi="Arial" w:cs="Arial"/>
                <w:sz w:val="20"/>
                <w:szCs w:val="20"/>
              </w:rPr>
              <w:t>Model</w:t>
            </w:r>
            <w:proofErr w:type="spellEnd"/>
            <w:r w:rsidRPr="005A56AD">
              <w:rPr>
                <w:rFonts w:ascii="Arial" w:hAnsi="Arial" w:cs="Arial"/>
                <w:sz w:val="20"/>
                <w:szCs w:val="20"/>
              </w:rPr>
              <w:t xml:space="preserve"> Checker filformat</w:t>
            </w:r>
          </w:p>
        </w:tc>
      </w:tr>
      <w:tr w:rsidR="00B40CFB" w:rsidRPr="004E55F4" w14:paraId="2ADDE3E8" w14:textId="77777777" w:rsidTr="007C5490">
        <w:tc>
          <w:tcPr>
            <w:tcW w:w="1994" w:type="dxa"/>
            <w:tcBorders>
              <w:top w:val="nil"/>
              <w:left w:val="nil"/>
              <w:bottom w:val="nil"/>
              <w:right w:val="nil"/>
            </w:tcBorders>
          </w:tcPr>
          <w:p w14:paraId="4975C736" w14:textId="574CB3CA" w:rsidR="00B40CFB" w:rsidRPr="005A56AD" w:rsidRDefault="00B40CFB" w:rsidP="00B40CFB">
            <w:pPr>
              <w:rPr>
                <w:rFonts w:ascii="Arial" w:hAnsi="Arial" w:cs="Arial"/>
                <w:b/>
                <w:bCs/>
                <w:sz w:val="20"/>
                <w:szCs w:val="20"/>
              </w:rPr>
            </w:pPr>
            <w:r w:rsidRPr="005A56AD">
              <w:rPr>
                <w:rFonts w:ascii="Arial" w:hAnsi="Arial" w:cs="Arial"/>
                <w:b/>
                <w:sz w:val="20"/>
                <w:szCs w:val="20"/>
              </w:rPr>
              <w:t>SS</w:t>
            </w:r>
          </w:p>
        </w:tc>
        <w:tc>
          <w:tcPr>
            <w:tcW w:w="8098" w:type="dxa"/>
            <w:tcBorders>
              <w:top w:val="single" w:sz="4" w:space="0" w:color="auto"/>
              <w:left w:val="nil"/>
              <w:bottom w:val="single" w:sz="4" w:space="0" w:color="auto"/>
              <w:right w:val="nil"/>
            </w:tcBorders>
            <w:vAlign w:val="bottom"/>
          </w:tcPr>
          <w:p w14:paraId="46685050" w14:textId="757F9319" w:rsidR="00B40CFB" w:rsidRPr="005A56AD" w:rsidRDefault="00B40CFB" w:rsidP="00B40CFB">
            <w:pPr>
              <w:rPr>
                <w:rFonts w:ascii="Arial" w:hAnsi="Arial" w:cs="Arial"/>
                <w:sz w:val="20"/>
                <w:szCs w:val="20"/>
              </w:rPr>
            </w:pPr>
            <w:r w:rsidRPr="005A56AD">
              <w:rPr>
                <w:rFonts w:ascii="Arial" w:hAnsi="Arial" w:cs="Arial"/>
                <w:sz w:val="20"/>
                <w:szCs w:val="20"/>
              </w:rPr>
              <w:t xml:space="preserve">Svensk Standard se </w:t>
            </w:r>
            <w:hyperlink r:id="rId28" w:history="1">
              <w:r w:rsidRPr="005A56AD">
                <w:rPr>
                  <w:rStyle w:val="Hyperlnk"/>
                  <w:rFonts w:ascii="Arial" w:hAnsi="Arial" w:cs="Arial"/>
                  <w:sz w:val="20"/>
                  <w:szCs w:val="20"/>
                </w:rPr>
                <w:t>www.sis.se</w:t>
              </w:r>
            </w:hyperlink>
            <w:r w:rsidRPr="005A56AD">
              <w:rPr>
                <w:rFonts w:ascii="Arial" w:hAnsi="Arial" w:cs="Arial"/>
                <w:sz w:val="20"/>
                <w:szCs w:val="20"/>
              </w:rPr>
              <w:t xml:space="preserve"> </w:t>
            </w:r>
          </w:p>
        </w:tc>
      </w:tr>
      <w:tr w:rsidR="00B40CFB" w:rsidRPr="004E55F4" w14:paraId="4A63E89A" w14:textId="77777777" w:rsidTr="007C5490">
        <w:tc>
          <w:tcPr>
            <w:tcW w:w="1994" w:type="dxa"/>
            <w:tcBorders>
              <w:top w:val="nil"/>
              <w:left w:val="nil"/>
              <w:bottom w:val="nil"/>
              <w:right w:val="nil"/>
            </w:tcBorders>
          </w:tcPr>
          <w:p w14:paraId="295FAE01" w14:textId="178B57F6" w:rsidR="00B40CFB" w:rsidRPr="005A56AD" w:rsidRDefault="00B40CFB" w:rsidP="00B40CFB">
            <w:pPr>
              <w:rPr>
                <w:rFonts w:ascii="Arial" w:hAnsi="Arial" w:cs="Arial"/>
                <w:b/>
                <w:bCs/>
                <w:sz w:val="20"/>
                <w:szCs w:val="20"/>
              </w:rPr>
            </w:pPr>
            <w:r w:rsidRPr="005A56AD">
              <w:rPr>
                <w:rFonts w:ascii="Arial" w:hAnsi="Arial" w:cs="Arial"/>
                <w:b/>
                <w:sz w:val="20"/>
                <w:szCs w:val="20"/>
              </w:rPr>
              <w:t>SSCC</w:t>
            </w:r>
          </w:p>
        </w:tc>
        <w:tc>
          <w:tcPr>
            <w:tcW w:w="8098" w:type="dxa"/>
            <w:tcBorders>
              <w:top w:val="single" w:sz="4" w:space="0" w:color="auto"/>
              <w:left w:val="nil"/>
              <w:bottom w:val="single" w:sz="4" w:space="0" w:color="auto"/>
              <w:right w:val="nil"/>
            </w:tcBorders>
            <w:vAlign w:val="bottom"/>
          </w:tcPr>
          <w:p w14:paraId="56A31B87" w14:textId="57BA361B" w:rsidR="00B40CFB" w:rsidRPr="005A56AD" w:rsidRDefault="00B40CFB" w:rsidP="00B40CFB">
            <w:pPr>
              <w:rPr>
                <w:rFonts w:ascii="Arial" w:hAnsi="Arial" w:cs="Arial"/>
                <w:sz w:val="20"/>
                <w:szCs w:val="20"/>
              </w:rPr>
            </w:pPr>
            <w:r w:rsidRPr="005A56AD">
              <w:rPr>
                <w:rFonts w:ascii="Arial" w:hAnsi="Arial" w:cs="Arial"/>
                <w:sz w:val="20"/>
                <w:szCs w:val="20"/>
              </w:rPr>
              <w:t>GS1 system för kollinummer.</w:t>
            </w:r>
          </w:p>
        </w:tc>
      </w:tr>
      <w:tr w:rsidR="00B40CFB" w:rsidRPr="004E55F4" w14:paraId="2DF65C57" w14:textId="77777777" w:rsidTr="007C5490">
        <w:tc>
          <w:tcPr>
            <w:tcW w:w="1994" w:type="dxa"/>
            <w:tcBorders>
              <w:top w:val="nil"/>
              <w:left w:val="nil"/>
              <w:bottom w:val="nil"/>
              <w:right w:val="nil"/>
            </w:tcBorders>
          </w:tcPr>
          <w:p w14:paraId="0F36FBCB" w14:textId="1DBA9D6D" w:rsidR="00B40CFB" w:rsidRPr="005A56AD" w:rsidRDefault="00B40CFB" w:rsidP="00B40CFB">
            <w:pPr>
              <w:rPr>
                <w:rFonts w:ascii="Arial" w:hAnsi="Arial" w:cs="Arial"/>
                <w:b/>
                <w:bCs/>
                <w:sz w:val="20"/>
                <w:szCs w:val="20"/>
              </w:rPr>
            </w:pPr>
            <w:proofErr w:type="spellStart"/>
            <w:r w:rsidRPr="005A56AD">
              <w:rPr>
                <w:rFonts w:ascii="Arial" w:hAnsi="Arial" w:cs="Arial"/>
                <w:b/>
                <w:sz w:val="20"/>
                <w:szCs w:val="20"/>
              </w:rPr>
              <w:t>SundaHus</w:t>
            </w:r>
            <w:proofErr w:type="spellEnd"/>
          </w:p>
        </w:tc>
        <w:tc>
          <w:tcPr>
            <w:tcW w:w="8098" w:type="dxa"/>
            <w:tcBorders>
              <w:top w:val="single" w:sz="4" w:space="0" w:color="auto"/>
              <w:left w:val="nil"/>
              <w:bottom w:val="single" w:sz="4" w:space="0" w:color="auto"/>
              <w:right w:val="nil"/>
            </w:tcBorders>
            <w:vAlign w:val="bottom"/>
          </w:tcPr>
          <w:p w14:paraId="4B664874" w14:textId="1B361C7E" w:rsidR="00B40CFB" w:rsidRPr="005A56AD" w:rsidRDefault="00B40CFB" w:rsidP="00B40CFB">
            <w:pPr>
              <w:rPr>
                <w:rFonts w:ascii="Arial" w:hAnsi="Arial" w:cs="Arial"/>
                <w:sz w:val="20"/>
                <w:szCs w:val="20"/>
              </w:rPr>
            </w:pPr>
            <w:r w:rsidRPr="005A56AD">
              <w:rPr>
                <w:rFonts w:ascii="Arial" w:hAnsi="Arial" w:cs="Arial"/>
                <w:sz w:val="20"/>
                <w:szCs w:val="20"/>
              </w:rPr>
              <w:t>Har tjänster för materialval.</w:t>
            </w:r>
          </w:p>
        </w:tc>
      </w:tr>
      <w:tr w:rsidR="00B40CFB" w:rsidRPr="004E55F4" w14:paraId="74F903B3" w14:textId="77777777" w:rsidTr="007C5490">
        <w:tc>
          <w:tcPr>
            <w:tcW w:w="1994" w:type="dxa"/>
            <w:tcBorders>
              <w:top w:val="nil"/>
              <w:left w:val="nil"/>
              <w:bottom w:val="nil"/>
              <w:right w:val="nil"/>
            </w:tcBorders>
          </w:tcPr>
          <w:p w14:paraId="53C0A4BE" w14:textId="05EFC29A" w:rsidR="00B40CFB" w:rsidRPr="005A56AD" w:rsidRDefault="00B40CFB" w:rsidP="00B40CFB">
            <w:pPr>
              <w:rPr>
                <w:rFonts w:ascii="Arial" w:hAnsi="Arial" w:cs="Arial"/>
                <w:b/>
                <w:sz w:val="20"/>
                <w:szCs w:val="20"/>
              </w:rPr>
            </w:pPr>
            <w:r w:rsidRPr="005A56AD">
              <w:rPr>
                <w:rFonts w:ascii="Arial" w:hAnsi="Arial" w:cs="Arial"/>
                <w:b/>
                <w:sz w:val="20"/>
                <w:szCs w:val="20"/>
              </w:rPr>
              <w:t>Svanen</w:t>
            </w:r>
          </w:p>
        </w:tc>
        <w:tc>
          <w:tcPr>
            <w:tcW w:w="8098" w:type="dxa"/>
            <w:tcBorders>
              <w:top w:val="single" w:sz="4" w:space="0" w:color="auto"/>
              <w:left w:val="nil"/>
              <w:bottom w:val="single" w:sz="4" w:space="0" w:color="auto"/>
              <w:right w:val="nil"/>
            </w:tcBorders>
            <w:vAlign w:val="bottom"/>
          </w:tcPr>
          <w:p w14:paraId="207CF613" w14:textId="5A094398" w:rsidR="00B40CFB" w:rsidRPr="005A56AD" w:rsidRDefault="00B40CFB" w:rsidP="00B40CFB">
            <w:pPr>
              <w:rPr>
                <w:rFonts w:ascii="Arial" w:hAnsi="Arial" w:cs="Arial"/>
                <w:sz w:val="20"/>
                <w:szCs w:val="20"/>
              </w:rPr>
            </w:pPr>
            <w:r w:rsidRPr="005A56AD">
              <w:rPr>
                <w:rFonts w:ascii="Arial" w:hAnsi="Arial" w:cs="Arial"/>
                <w:sz w:val="20"/>
                <w:szCs w:val="20"/>
              </w:rPr>
              <w:t>Miljömärkningssystem</w:t>
            </w:r>
          </w:p>
        </w:tc>
      </w:tr>
      <w:tr w:rsidR="00B40CFB" w:rsidRPr="004E55F4" w14:paraId="339BE0B2" w14:textId="77777777" w:rsidTr="007C5490">
        <w:tc>
          <w:tcPr>
            <w:tcW w:w="1994" w:type="dxa"/>
            <w:tcBorders>
              <w:top w:val="nil"/>
              <w:left w:val="nil"/>
              <w:bottom w:val="nil"/>
              <w:right w:val="nil"/>
            </w:tcBorders>
          </w:tcPr>
          <w:p w14:paraId="1FA54971" w14:textId="3072FA28" w:rsidR="00B40CFB" w:rsidRPr="005A56AD" w:rsidRDefault="00B40CFB" w:rsidP="00B40CFB">
            <w:pPr>
              <w:rPr>
                <w:rFonts w:ascii="Arial" w:hAnsi="Arial" w:cs="Arial"/>
                <w:b/>
                <w:sz w:val="20"/>
                <w:szCs w:val="20"/>
              </w:rPr>
            </w:pPr>
            <w:r w:rsidRPr="005A56AD">
              <w:rPr>
                <w:rFonts w:ascii="Arial" w:hAnsi="Arial" w:cs="Arial"/>
                <w:b/>
                <w:sz w:val="20"/>
                <w:szCs w:val="20"/>
              </w:rPr>
              <w:t>Svensk Ventilation</w:t>
            </w:r>
          </w:p>
        </w:tc>
        <w:tc>
          <w:tcPr>
            <w:tcW w:w="8098" w:type="dxa"/>
            <w:tcBorders>
              <w:top w:val="single" w:sz="4" w:space="0" w:color="auto"/>
              <w:left w:val="nil"/>
              <w:bottom w:val="single" w:sz="4" w:space="0" w:color="auto"/>
              <w:right w:val="nil"/>
            </w:tcBorders>
            <w:vAlign w:val="bottom"/>
          </w:tcPr>
          <w:p w14:paraId="22FF34DE" w14:textId="3A3B2277" w:rsidR="00B40CFB" w:rsidRPr="005A56AD" w:rsidRDefault="00B40CFB" w:rsidP="00B40CFB">
            <w:pPr>
              <w:rPr>
                <w:rFonts w:ascii="Arial" w:hAnsi="Arial" w:cs="Arial"/>
                <w:sz w:val="20"/>
                <w:szCs w:val="20"/>
              </w:rPr>
            </w:pPr>
            <w:r w:rsidRPr="005A56AD">
              <w:rPr>
                <w:rFonts w:ascii="Arial" w:hAnsi="Arial" w:cs="Arial"/>
                <w:sz w:val="20"/>
                <w:szCs w:val="20"/>
              </w:rPr>
              <w:t xml:space="preserve">Svensk Ventilation representerar cirka 100 ventilationsföretag </w:t>
            </w:r>
            <w:r w:rsidRPr="005A56AD">
              <w:rPr>
                <w:rFonts w:ascii="Arial" w:hAnsi="Arial" w:cs="Arial"/>
                <w:sz w:val="20"/>
                <w:szCs w:val="20"/>
              </w:rPr>
              <w:sym w:font="Symbol" w:char="F02D"/>
            </w:r>
            <w:r w:rsidRPr="005A56AD">
              <w:rPr>
                <w:rFonts w:ascii="Arial" w:hAnsi="Arial" w:cs="Arial"/>
                <w:sz w:val="20"/>
                <w:szCs w:val="20"/>
              </w:rPr>
              <w:t xml:space="preserve"> såväl tillverkare, installatörer, serviceföretag, återförsäljare som konsulter. Se </w:t>
            </w:r>
            <w:hyperlink r:id="rId29" w:history="1">
              <w:r w:rsidRPr="005A56AD">
                <w:rPr>
                  <w:rStyle w:val="Hyperlnk"/>
                  <w:rFonts w:ascii="Arial" w:hAnsi="Arial" w:cs="Arial"/>
                  <w:sz w:val="20"/>
                  <w:szCs w:val="20"/>
                </w:rPr>
                <w:t>www.svenskventilation.se</w:t>
              </w:r>
            </w:hyperlink>
            <w:r w:rsidRPr="005A56AD">
              <w:rPr>
                <w:rFonts w:ascii="Arial" w:hAnsi="Arial" w:cs="Arial"/>
                <w:sz w:val="20"/>
                <w:szCs w:val="20"/>
              </w:rPr>
              <w:t xml:space="preserve"> .</w:t>
            </w:r>
          </w:p>
        </w:tc>
      </w:tr>
      <w:tr w:rsidR="00B40CFB" w:rsidRPr="004E55F4" w14:paraId="2D8CCE85" w14:textId="77777777" w:rsidTr="007C5490">
        <w:tc>
          <w:tcPr>
            <w:tcW w:w="1994" w:type="dxa"/>
            <w:tcBorders>
              <w:top w:val="nil"/>
              <w:left w:val="nil"/>
              <w:bottom w:val="nil"/>
              <w:right w:val="nil"/>
            </w:tcBorders>
          </w:tcPr>
          <w:p w14:paraId="1579AA0F" w14:textId="2F20F897" w:rsidR="00B40CFB" w:rsidRPr="005A56AD" w:rsidRDefault="00B40CFB" w:rsidP="00B40CFB">
            <w:pPr>
              <w:rPr>
                <w:rFonts w:ascii="Arial" w:hAnsi="Arial" w:cs="Arial"/>
                <w:b/>
                <w:sz w:val="20"/>
                <w:szCs w:val="20"/>
              </w:rPr>
            </w:pPr>
            <w:r w:rsidRPr="005A56AD">
              <w:rPr>
                <w:rFonts w:ascii="Arial" w:hAnsi="Arial" w:cs="Arial"/>
                <w:b/>
                <w:sz w:val="20"/>
                <w:szCs w:val="20"/>
              </w:rPr>
              <w:t>SWEREF</w:t>
            </w:r>
          </w:p>
        </w:tc>
        <w:tc>
          <w:tcPr>
            <w:tcW w:w="8098" w:type="dxa"/>
            <w:tcBorders>
              <w:top w:val="single" w:sz="4" w:space="0" w:color="auto"/>
              <w:left w:val="nil"/>
              <w:bottom w:val="single" w:sz="4" w:space="0" w:color="auto"/>
              <w:right w:val="nil"/>
            </w:tcBorders>
            <w:vAlign w:val="bottom"/>
          </w:tcPr>
          <w:p w14:paraId="777DBB71" w14:textId="1EED9193" w:rsidR="00B40CFB" w:rsidRPr="005A56AD" w:rsidRDefault="00B40CFB" w:rsidP="00B40CFB">
            <w:pPr>
              <w:rPr>
                <w:rFonts w:ascii="Arial" w:hAnsi="Arial" w:cs="Arial"/>
                <w:sz w:val="20"/>
                <w:szCs w:val="20"/>
              </w:rPr>
            </w:pPr>
            <w:r w:rsidRPr="005A56AD">
              <w:rPr>
                <w:rFonts w:ascii="Arial" w:hAnsi="Arial" w:cs="Arial"/>
                <w:sz w:val="20"/>
                <w:szCs w:val="20"/>
              </w:rPr>
              <w:t>System för koordinater, Swedish reference frame. Se Lantmäteriet.</w:t>
            </w:r>
          </w:p>
        </w:tc>
      </w:tr>
      <w:tr w:rsidR="00B40CFB" w:rsidRPr="004E55F4" w14:paraId="2712955A" w14:textId="77777777" w:rsidTr="007C5490">
        <w:tc>
          <w:tcPr>
            <w:tcW w:w="1994" w:type="dxa"/>
            <w:tcBorders>
              <w:top w:val="nil"/>
              <w:left w:val="nil"/>
              <w:bottom w:val="nil"/>
              <w:right w:val="nil"/>
            </w:tcBorders>
          </w:tcPr>
          <w:p w14:paraId="0F8746F7" w14:textId="1AF66A47" w:rsidR="00B40CFB" w:rsidRPr="005A56AD" w:rsidRDefault="00B40CFB" w:rsidP="00B40CFB">
            <w:pPr>
              <w:rPr>
                <w:rFonts w:ascii="Arial" w:hAnsi="Arial" w:cs="Arial"/>
                <w:b/>
                <w:sz w:val="20"/>
                <w:szCs w:val="20"/>
              </w:rPr>
            </w:pPr>
            <w:r w:rsidRPr="005A56AD">
              <w:rPr>
                <w:rFonts w:ascii="Arial" w:hAnsi="Arial" w:cs="Arial"/>
                <w:b/>
                <w:sz w:val="20"/>
                <w:szCs w:val="20"/>
              </w:rPr>
              <w:lastRenderedPageBreak/>
              <w:t>TNC</w:t>
            </w:r>
          </w:p>
        </w:tc>
        <w:tc>
          <w:tcPr>
            <w:tcW w:w="8098" w:type="dxa"/>
            <w:tcBorders>
              <w:top w:val="single" w:sz="4" w:space="0" w:color="auto"/>
              <w:left w:val="nil"/>
              <w:bottom w:val="single" w:sz="4" w:space="0" w:color="auto"/>
              <w:right w:val="nil"/>
            </w:tcBorders>
            <w:vAlign w:val="bottom"/>
          </w:tcPr>
          <w:p w14:paraId="53BA2462" w14:textId="09A5F6CA" w:rsidR="00B40CFB" w:rsidRPr="005A56AD" w:rsidRDefault="00B40CFB" w:rsidP="00B40CFB">
            <w:pPr>
              <w:rPr>
                <w:rFonts w:ascii="Arial" w:hAnsi="Arial" w:cs="Arial"/>
                <w:sz w:val="20"/>
                <w:szCs w:val="20"/>
              </w:rPr>
            </w:pPr>
            <w:r w:rsidRPr="005A56AD">
              <w:rPr>
                <w:rFonts w:ascii="Arial" w:hAnsi="Arial" w:cs="Arial"/>
                <w:sz w:val="20"/>
                <w:szCs w:val="20"/>
              </w:rPr>
              <w:t xml:space="preserve">Terminologicentrum (upphörde 2018). </w:t>
            </w:r>
            <w:r w:rsidRPr="005A56AD">
              <w:rPr>
                <w:rFonts w:ascii="Arial" w:hAnsi="Arial" w:cs="Arial"/>
                <w:sz w:val="20"/>
                <w:szCs w:val="20"/>
              </w:rPr>
              <w:br/>
              <w:t xml:space="preserve">Termer finns i </w:t>
            </w:r>
            <w:hyperlink r:id="rId30" w:history="1">
              <w:r w:rsidRPr="005A56AD">
                <w:rPr>
                  <w:rStyle w:val="Hyperlnk"/>
                  <w:rFonts w:ascii="Arial" w:hAnsi="Arial" w:cs="Arial"/>
                  <w:sz w:val="20"/>
                  <w:szCs w:val="20"/>
                </w:rPr>
                <w:t>http://rikstermbanken.se/mainMenu.html</w:t>
              </w:r>
            </w:hyperlink>
            <w:r w:rsidRPr="005A56AD">
              <w:rPr>
                <w:rFonts w:ascii="Arial" w:hAnsi="Arial" w:cs="Arial"/>
                <w:sz w:val="20"/>
                <w:szCs w:val="20"/>
              </w:rPr>
              <w:t xml:space="preserve"> </w:t>
            </w:r>
          </w:p>
        </w:tc>
      </w:tr>
      <w:tr w:rsidR="00B40CFB" w:rsidRPr="004E55F4" w14:paraId="5DE078B9" w14:textId="77777777" w:rsidTr="007C5490">
        <w:tc>
          <w:tcPr>
            <w:tcW w:w="1994" w:type="dxa"/>
            <w:tcBorders>
              <w:top w:val="nil"/>
              <w:left w:val="nil"/>
              <w:bottom w:val="nil"/>
              <w:right w:val="nil"/>
            </w:tcBorders>
          </w:tcPr>
          <w:p w14:paraId="507BC0E8" w14:textId="1AA9760A" w:rsidR="00B40CFB" w:rsidRPr="005A56AD" w:rsidRDefault="00B40CFB" w:rsidP="00B40CFB">
            <w:pPr>
              <w:rPr>
                <w:rFonts w:ascii="Arial" w:hAnsi="Arial" w:cs="Arial"/>
                <w:b/>
                <w:sz w:val="20"/>
                <w:szCs w:val="20"/>
              </w:rPr>
            </w:pPr>
            <w:r w:rsidRPr="005A56AD">
              <w:rPr>
                <w:rFonts w:ascii="Arial" w:hAnsi="Arial" w:cs="Arial"/>
                <w:b/>
                <w:sz w:val="20"/>
                <w:szCs w:val="20"/>
              </w:rPr>
              <w:t>TIM</w:t>
            </w:r>
          </w:p>
        </w:tc>
        <w:tc>
          <w:tcPr>
            <w:tcW w:w="8098" w:type="dxa"/>
            <w:tcBorders>
              <w:top w:val="single" w:sz="4" w:space="0" w:color="auto"/>
              <w:left w:val="nil"/>
              <w:bottom w:val="single" w:sz="4" w:space="0" w:color="auto"/>
              <w:right w:val="nil"/>
            </w:tcBorders>
            <w:vAlign w:val="bottom"/>
          </w:tcPr>
          <w:p w14:paraId="36A4731A" w14:textId="7222118E" w:rsidR="00B40CFB" w:rsidRPr="005A56AD" w:rsidRDefault="00B40CFB" w:rsidP="00B40CFB">
            <w:pPr>
              <w:rPr>
                <w:rFonts w:ascii="Arial" w:hAnsi="Arial" w:cs="Arial"/>
                <w:sz w:val="20"/>
                <w:szCs w:val="20"/>
              </w:rPr>
            </w:pPr>
            <w:r w:rsidRPr="005A56AD">
              <w:rPr>
                <w:rFonts w:ascii="Arial" w:hAnsi="Arial" w:cs="Arial"/>
                <w:sz w:val="20"/>
                <w:szCs w:val="20"/>
              </w:rPr>
              <w:t>Tillgångsinformationsmodell (Trafikverket)</w:t>
            </w:r>
          </w:p>
        </w:tc>
      </w:tr>
      <w:tr w:rsidR="00B40CFB" w:rsidRPr="004E55F4" w14:paraId="47297464" w14:textId="77777777" w:rsidTr="007C5490">
        <w:tc>
          <w:tcPr>
            <w:tcW w:w="1994" w:type="dxa"/>
            <w:tcBorders>
              <w:top w:val="nil"/>
              <w:left w:val="nil"/>
              <w:bottom w:val="nil"/>
              <w:right w:val="nil"/>
            </w:tcBorders>
          </w:tcPr>
          <w:p w14:paraId="59AF2E53" w14:textId="3B415E0D" w:rsidR="00B40CFB" w:rsidRPr="005A56AD" w:rsidRDefault="00B40CFB" w:rsidP="00B40CFB">
            <w:pPr>
              <w:rPr>
                <w:rFonts w:ascii="Arial" w:hAnsi="Arial" w:cs="Arial"/>
                <w:b/>
                <w:sz w:val="20"/>
                <w:szCs w:val="20"/>
                <w:highlight w:val="yellow"/>
              </w:rPr>
            </w:pPr>
            <w:r w:rsidRPr="005A56AD">
              <w:rPr>
                <w:rFonts w:ascii="Arial" w:hAnsi="Arial" w:cs="Arial"/>
                <w:b/>
                <w:sz w:val="20"/>
                <w:szCs w:val="20"/>
              </w:rPr>
              <w:t>Totalentre</w:t>
            </w:r>
            <w:r w:rsidRPr="005A56AD">
              <w:rPr>
                <w:rFonts w:ascii="Arial" w:hAnsi="Arial" w:cs="Arial"/>
                <w:b/>
                <w:sz w:val="20"/>
                <w:szCs w:val="20"/>
              </w:rPr>
              <w:softHyphen/>
              <w:t>prenad</w:t>
            </w:r>
          </w:p>
        </w:tc>
        <w:tc>
          <w:tcPr>
            <w:tcW w:w="8098" w:type="dxa"/>
            <w:tcBorders>
              <w:top w:val="single" w:sz="4" w:space="0" w:color="auto"/>
              <w:left w:val="nil"/>
              <w:bottom w:val="single" w:sz="4" w:space="0" w:color="auto"/>
              <w:right w:val="nil"/>
            </w:tcBorders>
            <w:vAlign w:val="bottom"/>
          </w:tcPr>
          <w:p w14:paraId="30910995" w14:textId="55C1F8C8" w:rsidR="00B40CFB" w:rsidRPr="005A56AD" w:rsidRDefault="00B40CFB" w:rsidP="00B40CFB">
            <w:pPr>
              <w:rPr>
                <w:rFonts w:ascii="Arial" w:hAnsi="Arial" w:cs="Arial"/>
                <w:sz w:val="20"/>
                <w:szCs w:val="20"/>
              </w:rPr>
            </w:pPr>
            <w:r w:rsidRPr="005A56AD">
              <w:rPr>
                <w:rFonts w:ascii="Arial" w:hAnsi="Arial" w:cs="Arial"/>
                <w:sz w:val="20"/>
                <w:szCs w:val="20"/>
              </w:rPr>
              <w:t>En totalentreprenad är en entreprenad där en enda entreprenör står i direkt avtalsförhållande till beställaren och utför såväl produktionen som huvuddelen av projekteringen.</w:t>
            </w:r>
          </w:p>
        </w:tc>
      </w:tr>
      <w:tr w:rsidR="00B40CFB" w:rsidRPr="004E55F4" w14:paraId="2B507BD3" w14:textId="77777777" w:rsidTr="007C5490">
        <w:tc>
          <w:tcPr>
            <w:tcW w:w="1994" w:type="dxa"/>
            <w:tcBorders>
              <w:top w:val="nil"/>
              <w:left w:val="nil"/>
              <w:bottom w:val="nil"/>
              <w:right w:val="nil"/>
            </w:tcBorders>
          </w:tcPr>
          <w:p w14:paraId="3CE02E4C" w14:textId="0D71E541" w:rsidR="00B40CFB" w:rsidRPr="005A56AD" w:rsidRDefault="00B40CFB" w:rsidP="00B40CFB">
            <w:pPr>
              <w:rPr>
                <w:rFonts w:ascii="Arial" w:hAnsi="Arial" w:cs="Arial"/>
                <w:b/>
                <w:sz w:val="20"/>
                <w:szCs w:val="20"/>
                <w:highlight w:val="yellow"/>
              </w:rPr>
            </w:pPr>
            <w:r w:rsidRPr="005A56AD">
              <w:rPr>
                <w:rFonts w:ascii="Arial" w:hAnsi="Arial" w:cs="Arial"/>
                <w:b/>
                <w:sz w:val="20"/>
                <w:szCs w:val="20"/>
              </w:rPr>
              <w:t>Underhåll</w:t>
            </w:r>
          </w:p>
        </w:tc>
        <w:tc>
          <w:tcPr>
            <w:tcW w:w="8098" w:type="dxa"/>
            <w:tcBorders>
              <w:top w:val="single" w:sz="4" w:space="0" w:color="auto"/>
              <w:left w:val="nil"/>
              <w:bottom w:val="single" w:sz="4" w:space="0" w:color="auto"/>
              <w:right w:val="nil"/>
            </w:tcBorders>
            <w:vAlign w:val="bottom"/>
          </w:tcPr>
          <w:p w14:paraId="7F5CEF2D" w14:textId="6574A4DC" w:rsidR="00B40CFB" w:rsidRPr="005A56AD" w:rsidRDefault="00B40CFB" w:rsidP="00B40CFB">
            <w:pPr>
              <w:rPr>
                <w:rFonts w:ascii="Arial" w:hAnsi="Arial" w:cs="Arial"/>
                <w:sz w:val="20"/>
                <w:szCs w:val="20"/>
              </w:rPr>
            </w:pPr>
            <w:r w:rsidRPr="005A56AD">
              <w:rPr>
                <w:rFonts w:ascii="Arial" w:hAnsi="Arial" w:cs="Arial"/>
                <w:sz w:val="20"/>
                <w:szCs w:val="20"/>
              </w:rPr>
              <w:t>Underhåll omfattar åtgärder som syftar till att vidmakthålla eller återställa funktionen hos ett förvaltningsobjekt, en inredning eller en utrustning.</w:t>
            </w:r>
          </w:p>
        </w:tc>
      </w:tr>
      <w:tr w:rsidR="00B40CFB" w:rsidRPr="004E55F4" w14:paraId="5F754D0A" w14:textId="77777777" w:rsidTr="007C5490">
        <w:tc>
          <w:tcPr>
            <w:tcW w:w="1994" w:type="dxa"/>
            <w:tcBorders>
              <w:top w:val="nil"/>
              <w:left w:val="nil"/>
              <w:bottom w:val="nil"/>
              <w:right w:val="nil"/>
            </w:tcBorders>
          </w:tcPr>
          <w:p w14:paraId="6580CA71" w14:textId="46E5793E" w:rsidR="00B40CFB" w:rsidRPr="005A56AD" w:rsidRDefault="00B40CFB" w:rsidP="00B40CFB">
            <w:pPr>
              <w:rPr>
                <w:rFonts w:ascii="Arial" w:hAnsi="Arial" w:cs="Arial"/>
                <w:b/>
                <w:sz w:val="20"/>
                <w:szCs w:val="20"/>
              </w:rPr>
            </w:pPr>
            <w:r w:rsidRPr="005A56AD">
              <w:rPr>
                <w:rFonts w:ascii="Arial" w:hAnsi="Arial" w:cs="Arial"/>
                <w:b/>
                <w:sz w:val="20"/>
                <w:szCs w:val="20"/>
              </w:rPr>
              <w:t>V</w:t>
            </w:r>
          </w:p>
        </w:tc>
        <w:tc>
          <w:tcPr>
            <w:tcW w:w="8098" w:type="dxa"/>
            <w:tcBorders>
              <w:top w:val="single" w:sz="4" w:space="0" w:color="auto"/>
              <w:left w:val="nil"/>
              <w:bottom w:val="single" w:sz="4" w:space="0" w:color="auto"/>
              <w:right w:val="nil"/>
            </w:tcBorders>
            <w:vAlign w:val="bottom"/>
          </w:tcPr>
          <w:p w14:paraId="18E33502" w14:textId="6C6919E2" w:rsidR="00B40CFB" w:rsidRPr="005A56AD" w:rsidRDefault="00B40CFB" w:rsidP="00B40CFB">
            <w:pPr>
              <w:rPr>
                <w:rFonts w:ascii="Arial" w:hAnsi="Arial" w:cs="Arial"/>
                <w:sz w:val="20"/>
                <w:szCs w:val="20"/>
              </w:rPr>
            </w:pPr>
            <w:r w:rsidRPr="005A56AD">
              <w:rPr>
                <w:rFonts w:ascii="Arial" w:hAnsi="Arial" w:cs="Arial"/>
                <w:color w:val="000000"/>
                <w:sz w:val="20"/>
                <w:szCs w:val="20"/>
              </w:rPr>
              <w:t>V är en beteckning för ventilations/luftbehandlingsprojektör (V-projektör). Beteckningen används för VVS-projektör när V och VS inte är åtskilda.</w:t>
            </w:r>
          </w:p>
        </w:tc>
      </w:tr>
      <w:tr w:rsidR="00B40CFB" w:rsidRPr="004E55F4" w14:paraId="0D40CD5E" w14:textId="77777777" w:rsidTr="007C5490">
        <w:tc>
          <w:tcPr>
            <w:tcW w:w="1994" w:type="dxa"/>
            <w:tcBorders>
              <w:top w:val="nil"/>
              <w:left w:val="nil"/>
              <w:bottom w:val="nil"/>
              <w:right w:val="nil"/>
            </w:tcBorders>
          </w:tcPr>
          <w:p w14:paraId="055DA1A8" w14:textId="1712F58E" w:rsidR="00B40CFB" w:rsidRPr="005A56AD" w:rsidRDefault="00B40CFB" w:rsidP="00B40CFB">
            <w:pPr>
              <w:rPr>
                <w:rFonts w:ascii="Arial" w:hAnsi="Arial" w:cs="Arial"/>
                <w:b/>
                <w:sz w:val="20"/>
                <w:szCs w:val="20"/>
              </w:rPr>
            </w:pPr>
            <w:r w:rsidRPr="005A56AD">
              <w:rPr>
                <w:rFonts w:ascii="Arial" w:hAnsi="Arial" w:cs="Arial"/>
                <w:b/>
                <w:sz w:val="20"/>
                <w:szCs w:val="20"/>
              </w:rPr>
              <w:t>W</w:t>
            </w:r>
          </w:p>
        </w:tc>
        <w:tc>
          <w:tcPr>
            <w:tcW w:w="8098" w:type="dxa"/>
            <w:tcBorders>
              <w:top w:val="single" w:sz="4" w:space="0" w:color="auto"/>
              <w:left w:val="nil"/>
              <w:bottom w:val="single" w:sz="4" w:space="0" w:color="auto"/>
              <w:right w:val="nil"/>
            </w:tcBorders>
            <w:vAlign w:val="bottom"/>
          </w:tcPr>
          <w:p w14:paraId="740F6273" w14:textId="4D630534" w:rsidR="00B40CFB" w:rsidRPr="005A56AD" w:rsidRDefault="00B40CFB" w:rsidP="00B40CFB">
            <w:pPr>
              <w:rPr>
                <w:rFonts w:ascii="Arial" w:hAnsi="Arial" w:cs="Arial"/>
                <w:sz w:val="20"/>
                <w:szCs w:val="20"/>
              </w:rPr>
            </w:pPr>
            <w:r w:rsidRPr="005A56AD">
              <w:rPr>
                <w:rFonts w:ascii="Arial" w:hAnsi="Arial" w:cs="Arial"/>
                <w:color w:val="000000"/>
                <w:sz w:val="20"/>
                <w:szCs w:val="20"/>
              </w:rPr>
              <w:t>W är en beteckning för värme- och sanitetsprojektör (VS-projektör) som används när både V och VS finns.</w:t>
            </w:r>
          </w:p>
        </w:tc>
      </w:tr>
      <w:tr w:rsidR="00B40CFB" w:rsidRPr="004E55F4" w14:paraId="65305422" w14:textId="77777777" w:rsidTr="007C5490">
        <w:tc>
          <w:tcPr>
            <w:tcW w:w="1994" w:type="dxa"/>
            <w:tcBorders>
              <w:top w:val="nil"/>
              <w:left w:val="nil"/>
              <w:bottom w:val="nil"/>
              <w:right w:val="nil"/>
            </w:tcBorders>
          </w:tcPr>
          <w:p w14:paraId="66367A2F" w14:textId="6ACB73B4" w:rsidR="00B40CFB" w:rsidRPr="005A56AD" w:rsidRDefault="00B40CFB" w:rsidP="00B40CFB">
            <w:pPr>
              <w:rPr>
                <w:rFonts w:ascii="Arial" w:hAnsi="Arial" w:cs="Arial"/>
                <w:b/>
                <w:sz w:val="20"/>
                <w:szCs w:val="20"/>
              </w:rPr>
            </w:pPr>
            <w:r w:rsidRPr="005A56AD">
              <w:rPr>
                <w:rFonts w:ascii="Arial" w:hAnsi="Arial" w:cs="Arial"/>
                <w:b/>
                <w:sz w:val="20"/>
                <w:szCs w:val="20"/>
              </w:rPr>
              <w:t>VA</w:t>
            </w:r>
          </w:p>
        </w:tc>
        <w:tc>
          <w:tcPr>
            <w:tcW w:w="8098" w:type="dxa"/>
            <w:tcBorders>
              <w:top w:val="single" w:sz="4" w:space="0" w:color="auto"/>
              <w:left w:val="nil"/>
              <w:bottom w:val="single" w:sz="4" w:space="0" w:color="auto"/>
              <w:right w:val="nil"/>
            </w:tcBorders>
            <w:vAlign w:val="bottom"/>
          </w:tcPr>
          <w:p w14:paraId="52FA3E2E" w14:textId="1A22BC1A" w:rsidR="00B40CFB" w:rsidRPr="005A56AD" w:rsidRDefault="00B40CFB" w:rsidP="00B40CFB">
            <w:pPr>
              <w:rPr>
                <w:rFonts w:ascii="Arial" w:hAnsi="Arial" w:cs="Arial"/>
                <w:sz w:val="20"/>
                <w:szCs w:val="20"/>
              </w:rPr>
            </w:pPr>
            <w:r w:rsidRPr="005A56AD">
              <w:rPr>
                <w:rFonts w:ascii="Arial" w:hAnsi="Arial" w:cs="Arial"/>
                <w:color w:val="000000"/>
                <w:sz w:val="20"/>
                <w:szCs w:val="20"/>
              </w:rPr>
              <w:t xml:space="preserve">VA är en förkortning för </w:t>
            </w:r>
            <w:r w:rsidRPr="005A56AD">
              <w:rPr>
                <w:rFonts w:ascii="Arial" w:hAnsi="Arial" w:cs="Arial"/>
                <w:i/>
                <w:color w:val="000000"/>
                <w:sz w:val="20"/>
                <w:szCs w:val="20"/>
              </w:rPr>
              <w:t>vatten och avlopp</w:t>
            </w:r>
            <w:r w:rsidRPr="005A56AD">
              <w:rPr>
                <w:rFonts w:ascii="Arial" w:hAnsi="Arial" w:cs="Arial"/>
                <w:color w:val="000000"/>
                <w:sz w:val="20"/>
                <w:szCs w:val="20"/>
              </w:rPr>
              <w:t>.</w:t>
            </w:r>
          </w:p>
        </w:tc>
      </w:tr>
      <w:tr w:rsidR="00B40CFB" w:rsidRPr="004E55F4" w14:paraId="354F5415" w14:textId="77777777" w:rsidTr="007C5490">
        <w:tc>
          <w:tcPr>
            <w:tcW w:w="1994" w:type="dxa"/>
            <w:tcBorders>
              <w:top w:val="nil"/>
              <w:left w:val="nil"/>
              <w:bottom w:val="nil"/>
              <w:right w:val="nil"/>
            </w:tcBorders>
          </w:tcPr>
          <w:p w14:paraId="4FE4E487" w14:textId="4196E0BA" w:rsidR="00B40CFB" w:rsidRPr="005A56AD" w:rsidRDefault="00B40CFB" w:rsidP="00B40CFB">
            <w:pPr>
              <w:rPr>
                <w:rFonts w:ascii="Arial" w:hAnsi="Arial" w:cs="Arial"/>
                <w:b/>
                <w:sz w:val="20"/>
                <w:szCs w:val="20"/>
              </w:rPr>
            </w:pPr>
            <w:r w:rsidRPr="005A56AD">
              <w:rPr>
                <w:rFonts w:ascii="Arial" w:hAnsi="Arial" w:cs="Arial"/>
                <w:b/>
                <w:sz w:val="20"/>
                <w:szCs w:val="20"/>
              </w:rPr>
              <w:t>VDC</w:t>
            </w:r>
          </w:p>
        </w:tc>
        <w:tc>
          <w:tcPr>
            <w:tcW w:w="8098" w:type="dxa"/>
            <w:tcBorders>
              <w:top w:val="single" w:sz="4" w:space="0" w:color="auto"/>
              <w:left w:val="nil"/>
              <w:bottom w:val="single" w:sz="4" w:space="0" w:color="auto"/>
              <w:right w:val="nil"/>
            </w:tcBorders>
            <w:vAlign w:val="bottom"/>
          </w:tcPr>
          <w:p w14:paraId="1B1FFD91" w14:textId="54380AA6" w:rsidR="00B40CFB" w:rsidRPr="005A56AD" w:rsidRDefault="00B40CFB" w:rsidP="00B40CFB">
            <w:pPr>
              <w:rPr>
                <w:rFonts w:ascii="Arial" w:hAnsi="Arial" w:cs="Arial"/>
                <w:sz w:val="20"/>
                <w:szCs w:val="20"/>
              </w:rPr>
            </w:pPr>
            <w:r w:rsidRPr="005A56AD">
              <w:rPr>
                <w:rFonts w:ascii="Arial" w:hAnsi="Arial" w:cs="Arial"/>
                <w:color w:val="000000"/>
                <w:sz w:val="20"/>
                <w:szCs w:val="20"/>
              </w:rPr>
              <w:t>Virtual Design and Construction - Arbetssätt som integrerar virtuella modeller i hela arbetsprocessen i projekt bl.a. inom projektering och produktion</w:t>
            </w:r>
          </w:p>
        </w:tc>
      </w:tr>
      <w:tr w:rsidR="00B40CFB" w:rsidRPr="004E55F4" w14:paraId="06F1911A" w14:textId="77777777" w:rsidTr="007C5490">
        <w:tc>
          <w:tcPr>
            <w:tcW w:w="1994" w:type="dxa"/>
            <w:tcBorders>
              <w:top w:val="nil"/>
              <w:left w:val="nil"/>
              <w:bottom w:val="nil"/>
              <w:right w:val="nil"/>
            </w:tcBorders>
          </w:tcPr>
          <w:p w14:paraId="7EBC8F0C" w14:textId="04FD5C4C" w:rsidR="00B40CFB" w:rsidRPr="005A56AD" w:rsidRDefault="00B40CFB" w:rsidP="00B40CFB">
            <w:pPr>
              <w:rPr>
                <w:rFonts w:ascii="Arial" w:hAnsi="Arial" w:cs="Arial"/>
                <w:b/>
                <w:sz w:val="20"/>
                <w:szCs w:val="20"/>
              </w:rPr>
            </w:pPr>
            <w:r w:rsidRPr="005A56AD">
              <w:rPr>
                <w:rFonts w:ascii="Arial" w:hAnsi="Arial" w:cs="Arial"/>
                <w:b/>
                <w:sz w:val="20"/>
                <w:szCs w:val="20"/>
              </w:rPr>
              <w:t>VS</w:t>
            </w:r>
          </w:p>
        </w:tc>
        <w:tc>
          <w:tcPr>
            <w:tcW w:w="8098" w:type="dxa"/>
            <w:tcBorders>
              <w:top w:val="single" w:sz="4" w:space="0" w:color="auto"/>
              <w:left w:val="nil"/>
              <w:bottom w:val="single" w:sz="4" w:space="0" w:color="auto"/>
              <w:right w:val="nil"/>
            </w:tcBorders>
            <w:vAlign w:val="bottom"/>
          </w:tcPr>
          <w:p w14:paraId="22C8A869" w14:textId="06CA88DC" w:rsidR="00B40CFB" w:rsidRPr="005A56AD" w:rsidRDefault="00B40CFB" w:rsidP="00B40CFB">
            <w:pPr>
              <w:rPr>
                <w:rFonts w:ascii="Arial" w:hAnsi="Arial" w:cs="Arial"/>
                <w:sz w:val="20"/>
                <w:szCs w:val="20"/>
              </w:rPr>
            </w:pPr>
            <w:r w:rsidRPr="005A56AD">
              <w:rPr>
                <w:rFonts w:ascii="Arial" w:hAnsi="Arial" w:cs="Arial"/>
                <w:color w:val="000000"/>
                <w:sz w:val="20"/>
                <w:szCs w:val="20"/>
              </w:rPr>
              <w:t>VS är en förkortning för värme- och sanitet.</w:t>
            </w:r>
          </w:p>
        </w:tc>
      </w:tr>
      <w:tr w:rsidR="00B40CFB" w:rsidRPr="004E55F4" w14:paraId="61E9BD48" w14:textId="77777777" w:rsidTr="007C5490">
        <w:tc>
          <w:tcPr>
            <w:tcW w:w="1994" w:type="dxa"/>
            <w:tcBorders>
              <w:top w:val="nil"/>
              <w:left w:val="nil"/>
              <w:bottom w:val="nil"/>
              <w:right w:val="nil"/>
            </w:tcBorders>
          </w:tcPr>
          <w:p w14:paraId="0BC04EBA" w14:textId="22F10AB5" w:rsidR="00B40CFB" w:rsidRPr="005A56AD" w:rsidRDefault="00B40CFB" w:rsidP="00B40CFB">
            <w:pPr>
              <w:rPr>
                <w:rFonts w:ascii="Arial" w:hAnsi="Arial" w:cs="Arial"/>
                <w:b/>
                <w:sz w:val="20"/>
                <w:szCs w:val="20"/>
              </w:rPr>
            </w:pPr>
            <w:r w:rsidRPr="005A56AD">
              <w:rPr>
                <w:rFonts w:ascii="Arial" w:hAnsi="Arial" w:cs="Arial"/>
                <w:b/>
                <w:sz w:val="20"/>
                <w:szCs w:val="20"/>
              </w:rPr>
              <w:t>VVS</w:t>
            </w:r>
          </w:p>
        </w:tc>
        <w:tc>
          <w:tcPr>
            <w:tcW w:w="8098" w:type="dxa"/>
            <w:tcBorders>
              <w:top w:val="single" w:sz="4" w:space="0" w:color="auto"/>
              <w:left w:val="nil"/>
              <w:bottom w:val="single" w:sz="4" w:space="0" w:color="auto"/>
              <w:right w:val="nil"/>
            </w:tcBorders>
            <w:vAlign w:val="bottom"/>
          </w:tcPr>
          <w:p w14:paraId="6B98D9D5" w14:textId="143490BB" w:rsidR="00B40CFB" w:rsidRPr="005A56AD" w:rsidRDefault="00B40CFB" w:rsidP="00B40CFB">
            <w:pPr>
              <w:rPr>
                <w:rFonts w:ascii="Arial" w:hAnsi="Arial" w:cs="Arial"/>
                <w:sz w:val="20"/>
                <w:szCs w:val="20"/>
              </w:rPr>
            </w:pPr>
            <w:r w:rsidRPr="005A56AD">
              <w:rPr>
                <w:rFonts w:ascii="Arial" w:hAnsi="Arial" w:cs="Arial"/>
                <w:color w:val="000000"/>
                <w:sz w:val="20"/>
                <w:szCs w:val="20"/>
              </w:rPr>
              <w:t>Värme, Ventilation och Sanitet.</w:t>
            </w:r>
          </w:p>
        </w:tc>
      </w:tr>
      <w:tr w:rsidR="00B40CFB" w:rsidRPr="004E55F4" w14:paraId="7B86E260" w14:textId="77777777" w:rsidTr="007C5490">
        <w:tc>
          <w:tcPr>
            <w:tcW w:w="1994" w:type="dxa"/>
            <w:tcBorders>
              <w:top w:val="nil"/>
              <w:left w:val="nil"/>
              <w:bottom w:val="nil"/>
              <w:right w:val="nil"/>
            </w:tcBorders>
          </w:tcPr>
          <w:p w14:paraId="722A077A" w14:textId="3FA11AA5" w:rsidR="00B40CFB" w:rsidRPr="005A56AD" w:rsidRDefault="00B40CFB" w:rsidP="00B40CFB">
            <w:pPr>
              <w:rPr>
                <w:rFonts w:ascii="Arial" w:hAnsi="Arial" w:cs="Arial"/>
                <w:b/>
                <w:sz w:val="20"/>
                <w:szCs w:val="20"/>
              </w:rPr>
            </w:pPr>
            <w:r w:rsidRPr="005A56AD">
              <w:rPr>
                <w:rFonts w:ascii="Arial" w:hAnsi="Arial" w:cs="Arial"/>
                <w:b/>
                <w:sz w:val="20"/>
                <w:szCs w:val="20"/>
              </w:rPr>
              <w:t>VVS Företagen</w:t>
            </w:r>
          </w:p>
        </w:tc>
        <w:tc>
          <w:tcPr>
            <w:tcW w:w="8098" w:type="dxa"/>
            <w:tcBorders>
              <w:top w:val="single" w:sz="4" w:space="0" w:color="auto"/>
              <w:left w:val="nil"/>
              <w:bottom w:val="single" w:sz="4" w:space="0" w:color="auto"/>
              <w:right w:val="nil"/>
            </w:tcBorders>
            <w:vAlign w:val="bottom"/>
          </w:tcPr>
          <w:p w14:paraId="2287F513" w14:textId="77777777" w:rsidR="00B40CFB" w:rsidRPr="005A56AD" w:rsidRDefault="00B40CFB" w:rsidP="00B40CFB">
            <w:pPr>
              <w:autoSpaceDE w:val="0"/>
              <w:autoSpaceDN w:val="0"/>
              <w:adjustRightInd w:val="0"/>
              <w:rPr>
                <w:rFonts w:ascii="Arial" w:hAnsi="Arial" w:cs="Arial"/>
                <w:color w:val="000000"/>
                <w:sz w:val="20"/>
                <w:szCs w:val="20"/>
              </w:rPr>
            </w:pPr>
            <w:r w:rsidRPr="005A56AD">
              <w:rPr>
                <w:rFonts w:ascii="Arial" w:hAnsi="Arial" w:cs="Arial"/>
                <w:color w:val="000000"/>
                <w:sz w:val="20"/>
                <w:szCs w:val="20"/>
              </w:rPr>
              <w:t xml:space="preserve">VVS Företagen ingår nu i Installatörsföretagen. </w:t>
            </w:r>
          </w:p>
          <w:p w14:paraId="516DC762" w14:textId="3EF968C4" w:rsidR="00B40CFB" w:rsidRPr="005A56AD" w:rsidRDefault="00B40CFB" w:rsidP="00B40CFB">
            <w:pPr>
              <w:rPr>
                <w:rFonts w:ascii="Arial" w:hAnsi="Arial" w:cs="Arial"/>
                <w:sz w:val="20"/>
                <w:szCs w:val="20"/>
              </w:rPr>
            </w:pPr>
            <w:r w:rsidRPr="005A56AD">
              <w:rPr>
                <w:rFonts w:ascii="Arial" w:hAnsi="Arial" w:cs="Arial"/>
                <w:color w:val="000000"/>
                <w:sz w:val="20"/>
                <w:szCs w:val="20"/>
              </w:rPr>
              <w:t xml:space="preserve">Se </w:t>
            </w:r>
            <w:hyperlink r:id="rId31" w:history="1">
              <w:r w:rsidRPr="005A56AD">
                <w:rPr>
                  <w:rStyle w:val="Hyperlnk"/>
                  <w:rFonts w:ascii="Arial" w:hAnsi="Arial" w:cs="Arial"/>
                  <w:sz w:val="20"/>
                  <w:szCs w:val="20"/>
                </w:rPr>
                <w:t>www.installatorsforetagen.se</w:t>
              </w:r>
            </w:hyperlink>
            <w:r w:rsidRPr="005A56AD">
              <w:rPr>
                <w:rFonts w:ascii="Arial" w:hAnsi="Arial" w:cs="Arial"/>
                <w:color w:val="000000"/>
                <w:sz w:val="20"/>
                <w:szCs w:val="20"/>
              </w:rPr>
              <w:t xml:space="preserve"> .</w:t>
            </w:r>
          </w:p>
        </w:tc>
      </w:tr>
      <w:tr w:rsidR="00B40CFB" w:rsidRPr="004E55F4" w14:paraId="6F057666" w14:textId="77777777" w:rsidTr="007C5490">
        <w:tc>
          <w:tcPr>
            <w:tcW w:w="1994" w:type="dxa"/>
            <w:tcBorders>
              <w:top w:val="nil"/>
              <w:left w:val="nil"/>
              <w:bottom w:val="nil"/>
              <w:right w:val="nil"/>
            </w:tcBorders>
          </w:tcPr>
          <w:p w14:paraId="07C7814A" w14:textId="77777777" w:rsidR="00B40CFB" w:rsidRPr="005A56AD" w:rsidRDefault="00B40CFB" w:rsidP="00B40CFB">
            <w:pPr>
              <w:pStyle w:val="Default"/>
              <w:rPr>
                <w:b/>
                <w:sz w:val="20"/>
                <w:szCs w:val="20"/>
              </w:rPr>
            </w:pPr>
            <w:r w:rsidRPr="005A56AD">
              <w:rPr>
                <w:b/>
                <w:sz w:val="20"/>
                <w:szCs w:val="20"/>
              </w:rPr>
              <w:t>Virtual Reality</w:t>
            </w:r>
          </w:p>
          <w:p w14:paraId="605CEF85" w14:textId="0BB7BB4B" w:rsidR="00B40CFB" w:rsidRPr="005A56AD" w:rsidRDefault="00B40CFB" w:rsidP="00B40CFB">
            <w:pPr>
              <w:rPr>
                <w:rFonts w:ascii="Arial" w:hAnsi="Arial" w:cs="Arial"/>
                <w:b/>
                <w:sz w:val="20"/>
                <w:szCs w:val="20"/>
              </w:rPr>
            </w:pPr>
            <w:r w:rsidRPr="005A56AD">
              <w:rPr>
                <w:rFonts w:ascii="Arial" w:hAnsi="Arial" w:cs="Arial"/>
                <w:b/>
                <w:sz w:val="20"/>
                <w:szCs w:val="20"/>
              </w:rPr>
              <w:t>VR</w:t>
            </w:r>
          </w:p>
        </w:tc>
        <w:tc>
          <w:tcPr>
            <w:tcW w:w="8098" w:type="dxa"/>
            <w:tcBorders>
              <w:top w:val="single" w:sz="4" w:space="0" w:color="auto"/>
              <w:left w:val="nil"/>
              <w:bottom w:val="single" w:sz="4" w:space="0" w:color="auto"/>
              <w:right w:val="nil"/>
            </w:tcBorders>
            <w:vAlign w:val="bottom"/>
          </w:tcPr>
          <w:p w14:paraId="685DBC16" w14:textId="2298E3B2" w:rsidR="00B40CFB" w:rsidRPr="005A56AD" w:rsidRDefault="00B40CFB" w:rsidP="00B40CFB">
            <w:pPr>
              <w:rPr>
                <w:rFonts w:ascii="Arial" w:hAnsi="Arial" w:cs="Arial"/>
                <w:sz w:val="20"/>
                <w:szCs w:val="20"/>
              </w:rPr>
            </w:pPr>
            <w:r w:rsidRPr="005A56AD">
              <w:rPr>
                <w:rFonts w:ascii="Arial" w:hAnsi="Arial" w:cs="Arial"/>
                <w:color w:val="000000"/>
                <w:sz w:val="20"/>
                <w:szCs w:val="20"/>
              </w:rPr>
              <w:t xml:space="preserve">VR – Realtidsrenderad modell (verklighetstrogen datasimulering). Modellen läses in i en renderingsmotor, ex. Sightline, Lumion, Twinmotion, som renderar texturer mm medan man rör sig i modellen. Mycket likt principen för </w:t>
            </w:r>
            <w:r w:rsidRPr="005A56AD">
              <w:rPr>
                <w:rFonts w:ascii="Arial" w:hAnsi="Arial" w:cs="Arial"/>
                <w:sz w:val="20"/>
                <w:szCs w:val="20"/>
              </w:rPr>
              <w:t>datorspel.</w:t>
            </w:r>
          </w:p>
        </w:tc>
      </w:tr>
      <w:tr w:rsidR="00B40CFB" w:rsidRPr="004E55F4" w14:paraId="5C6F04B1" w14:textId="77777777" w:rsidTr="007C5490">
        <w:tc>
          <w:tcPr>
            <w:tcW w:w="1994" w:type="dxa"/>
            <w:tcBorders>
              <w:top w:val="nil"/>
              <w:left w:val="nil"/>
              <w:bottom w:val="nil"/>
              <w:right w:val="nil"/>
            </w:tcBorders>
          </w:tcPr>
          <w:p w14:paraId="59F7D900" w14:textId="5E63E706" w:rsidR="00B40CFB" w:rsidRPr="005A56AD" w:rsidRDefault="00B40CFB" w:rsidP="00B40CFB">
            <w:pPr>
              <w:rPr>
                <w:rFonts w:ascii="Arial" w:hAnsi="Arial" w:cs="Arial"/>
                <w:b/>
                <w:sz w:val="20"/>
                <w:szCs w:val="20"/>
              </w:rPr>
            </w:pPr>
            <w:r w:rsidRPr="005A56AD">
              <w:rPr>
                <w:rFonts w:ascii="Arial" w:hAnsi="Arial" w:cs="Arial"/>
                <w:b/>
                <w:sz w:val="20"/>
                <w:szCs w:val="20"/>
              </w:rPr>
              <w:t>Visualisering</w:t>
            </w:r>
          </w:p>
        </w:tc>
        <w:tc>
          <w:tcPr>
            <w:tcW w:w="8098" w:type="dxa"/>
            <w:tcBorders>
              <w:top w:val="single" w:sz="4" w:space="0" w:color="auto"/>
              <w:left w:val="nil"/>
              <w:bottom w:val="single" w:sz="4" w:space="0" w:color="auto"/>
              <w:right w:val="nil"/>
            </w:tcBorders>
            <w:vAlign w:val="bottom"/>
          </w:tcPr>
          <w:p w14:paraId="144CABFF" w14:textId="39A2B655" w:rsidR="00B40CFB" w:rsidRPr="005A56AD" w:rsidRDefault="00B40CFB" w:rsidP="00B40CFB">
            <w:pPr>
              <w:rPr>
                <w:rFonts w:ascii="Arial" w:hAnsi="Arial" w:cs="Arial"/>
                <w:sz w:val="20"/>
                <w:szCs w:val="20"/>
              </w:rPr>
            </w:pPr>
            <w:r w:rsidRPr="005A56AD">
              <w:rPr>
                <w:rFonts w:ascii="Arial" w:hAnsi="Arial" w:cs="Arial"/>
                <w:color w:val="000000"/>
                <w:sz w:val="20"/>
                <w:szCs w:val="20"/>
              </w:rPr>
              <w:t>Visualisering innebär ett åskådliggörande av komplexa, flerdimensionella, sammanhang genom uttryckssätt som anpassats för människans synsinnen. Visualisering kan ske genom bilder, diagram och animeringar.</w:t>
            </w:r>
          </w:p>
        </w:tc>
      </w:tr>
      <w:tr w:rsidR="00B40CFB" w:rsidRPr="004E55F4" w14:paraId="59FD455F" w14:textId="77777777" w:rsidTr="007C5490">
        <w:tc>
          <w:tcPr>
            <w:tcW w:w="1994" w:type="dxa"/>
            <w:tcBorders>
              <w:top w:val="nil"/>
              <w:left w:val="nil"/>
              <w:bottom w:val="nil"/>
              <w:right w:val="nil"/>
            </w:tcBorders>
          </w:tcPr>
          <w:p w14:paraId="7FC79533" w14:textId="3239BCF6" w:rsidR="00B40CFB" w:rsidRPr="005A56AD" w:rsidRDefault="00B40CFB" w:rsidP="00B40CFB">
            <w:pPr>
              <w:rPr>
                <w:rFonts w:ascii="Arial" w:hAnsi="Arial" w:cs="Arial"/>
                <w:b/>
                <w:sz w:val="20"/>
                <w:szCs w:val="20"/>
              </w:rPr>
            </w:pPr>
            <w:r w:rsidRPr="005A56AD">
              <w:rPr>
                <w:rFonts w:ascii="Arial" w:hAnsi="Arial" w:cs="Arial"/>
                <w:b/>
                <w:sz w:val="20"/>
                <w:szCs w:val="20"/>
              </w:rPr>
              <w:t>XLSX</w:t>
            </w:r>
          </w:p>
        </w:tc>
        <w:tc>
          <w:tcPr>
            <w:tcW w:w="8098" w:type="dxa"/>
            <w:tcBorders>
              <w:top w:val="single" w:sz="4" w:space="0" w:color="auto"/>
              <w:left w:val="nil"/>
              <w:bottom w:val="single" w:sz="4" w:space="0" w:color="auto"/>
              <w:right w:val="nil"/>
            </w:tcBorders>
            <w:vAlign w:val="bottom"/>
          </w:tcPr>
          <w:p w14:paraId="26B3C79B" w14:textId="6C12FA4A" w:rsidR="00B40CFB" w:rsidRPr="005A56AD" w:rsidRDefault="00B40CFB" w:rsidP="00B40CFB">
            <w:pPr>
              <w:rPr>
                <w:rFonts w:ascii="Arial" w:hAnsi="Arial" w:cs="Arial"/>
                <w:sz w:val="20"/>
                <w:szCs w:val="20"/>
              </w:rPr>
            </w:pPr>
            <w:r w:rsidRPr="005A56AD">
              <w:rPr>
                <w:rFonts w:ascii="Arial" w:hAnsi="Arial" w:cs="Arial"/>
                <w:color w:val="000000"/>
                <w:sz w:val="20"/>
                <w:szCs w:val="20"/>
              </w:rPr>
              <w:t>Excel filformat</w:t>
            </w:r>
          </w:p>
        </w:tc>
      </w:tr>
      <w:tr w:rsidR="00B40CFB" w:rsidRPr="004E55F4" w14:paraId="47370B5E" w14:textId="77777777" w:rsidTr="007C5490">
        <w:tc>
          <w:tcPr>
            <w:tcW w:w="1994" w:type="dxa"/>
            <w:tcBorders>
              <w:top w:val="nil"/>
              <w:left w:val="nil"/>
              <w:bottom w:val="nil"/>
              <w:right w:val="nil"/>
            </w:tcBorders>
          </w:tcPr>
          <w:p w14:paraId="503C0197" w14:textId="2F18C951" w:rsidR="00B40CFB" w:rsidRPr="005A56AD" w:rsidRDefault="00B40CFB" w:rsidP="00B40CFB">
            <w:pPr>
              <w:rPr>
                <w:rFonts w:ascii="Arial" w:hAnsi="Arial" w:cs="Arial"/>
                <w:b/>
                <w:sz w:val="20"/>
                <w:szCs w:val="20"/>
              </w:rPr>
            </w:pPr>
            <w:r w:rsidRPr="005A56AD">
              <w:rPr>
                <w:rFonts w:ascii="Arial" w:hAnsi="Arial" w:cs="Arial"/>
                <w:b/>
                <w:sz w:val="20"/>
                <w:szCs w:val="20"/>
              </w:rPr>
              <w:t>ÄTA</w:t>
            </w:r>
          </w:p>
        </w:tc>
        <w:tc>
          <w:tcPr>
            <w:tcW w:w="8098" w:type="dxa"/>
            <w:tcBorders>
              <w:top w:val="single" w:sz="4" w:space="0" w:color="auto"/>
              <w:left w:val="nil"/>
              <w:bottom w:val="single" w:sz="4" w:space="0" w:color="auto"/>
              <w:right w:val="nil"/>
            </w:tcBorders>
            <w:vAlign w:val="bottom"/>
          </w:tcPr>
          <w:p w14:paraId="64EFF992" w14:textId="66B0B905" w:rsidR="00B40CFB" w:rsidRPr="005A56AD" w:rsidRDefault="005A56AD" w:rsidP="00B40CFB">
            <w:pPr>
              <w:autoSpaceDE w:val="0"/>
              <w:autoSpaceDN w:val="0"/>
              <w:adjustRightInd w:val="0"/>
              <w:rPr>
                <w:rFonts w:ascii="Arial" w:hAnsi="Arial" w:cs="Arial"/>
                <w:color w:val="000000"/>
                <w:sz w:val="20"/>
                <w:szCs w:val="20"/>
              </w:rPr>
            </w:pPr>
            <w:r w:rsidRPr="005A56AD">
              <w:rPr>
                <w:rFonts w:ascii="Arial" w:hAnsi="Arial" w:cs="Arial"/>
                <w:color w:val="000000"/>
                <w:sz w:val="20"/>
                <w:szCs w:val="20"/>
              </w:rPr>
              <w:t>Ä</w:t>
            </w:r>
            <w:r w:rsidR="00B40CFB" w:rsidRPr="005A56AD">
              <w:rPr>
                <w:rFonts w:ascii="Arial" w:hAnsi="Arial" w:cs="Arial"/>
                <w:color w:val="000000"/>
                <w:sz w:val="20"/>
                <w:szCs w:val="20"/>
              </w:rPr>
              <w:t xml:space="preserve">TA är en förkortning för </w:t>
            </w:r>
            <w:r w:rsidR="00B40CFB" w:rsidRPr="005A56AD">
              <w:rPr>
                <w:rFonts w:ascii="Arial" w:hAnsi="Arial" w:cs="Arial"/>
                <w:i/>
                <w:color w:val="000000"/>
                <w:sz w:val="20"/>
                <w:szCs w:val="20"/>
              </w:rPr>
              <w:t xml:space="preserve">Ändringsarbete, Tilläggsarbete och Avgående arbete </w:t>
            </w:r>
            <w:r w:rsidR="00B40CFB" w:rsidRPr="005A56AD">
              <w:rPr>
                <w:rFonts w:ascii="Arial" w:hAnsi="Arial" w:cs="Arial"/>
                <w:color w:val="000000"/>
                <w:sz w:val="20"/>
                <w:szCs w:val="20"/>
              </w:rPr>
              <w:sym w:font="Symbol" w:char="F02D"/>
            </w:r>
            <w:r w:rsidR="00B40CFB" w:rsidRPr="005A56AD">
              <w:rPr>
                <w:rFonts w:ascii="Arial" w:hAnsi="Arial" w:cs="Arial"/>
                <w:i/>
                <w:color w:val="000000"/>
                <w:sz w:val="20"/>
                <w:szCs w:val="20"/>
              </w:rPr>
              <w:t xml:space="preserve"> </w:t>
            </w:r>
            <w:r w:rsidR="00B40CFB" w:rsidRPr="005A56AD">
              <w:rPr>
                <w:rFonts w:ascii="Arial" w:hAnsi="Arial" w:cs="Arial"/>
                <w:color w:val="000000"/>
                <w:sz w:val="20"/>
                <w:szCs w:val="20"/>
              </w:rPr>
              <w:t>en metod för att hantera kostnader i en entreprenad.</w:t>
            </w:r>
          </w:p>
          <w:p w14:paraId="2915DFCA" w14:textId="77777777" w:rsidR="00B40CFB" w:rsidRPr="005A56AD" w:rsidRDefault="00B40CFB" w:rsidP="00B40CFB">
            <w:pPr>
              <w:rPr>
                <w:rFonts w:ascii="Arial" w:hAnsi="Arial" w:cs="Arial"/>
                <w:sz w:val="20"/>
                <w:szCs w:val="20"/>
              </w:rPr>
            </w:pPr>
          </w:p>
        </w:tc>
      </w:tr>
      <w:tr w:rsidR="005A56AD" w:rsidRPr="00CD122B" w14:paraId="66AF4798" w14:textId="77777777" w:rsidTr="007C5490">
        <w:tc>
          <w:tcPr>
            <w:tcW w:w="10090" w:type="dxa"/>
            <w:gridSpan w:val="2"/>
            <w:tcBorders>
              <w:top w:val="nil"/>
              <w:left w:val="nil"/>
              <w:bottom w:val="nil"/>
              <w:right w:val="nil"/>
            </w:tcBorders>
          </w:tcPr>
          <w:p w14:paraId="68BEB3FE" w14:textId="7C950224" w:rsidR="005A56AD" w:rsidRDefault="005A56AD" w:rsidP="005A56AD">
            <w:pPr>
              <w:pStyle w:val="Rubrik1"/>
            </w:pPr>
            <w:bookmarkStart w:id="4" w:name="_Toc97373032"/>
            <w:r>
              <w:lastRenderedPageBreak/>
              <w:t>Arbetssätt i Slussen</w:t>
            </w:r>
            <w:bookmarkEnd w:id="4"/>
          </w:p>
          <w:p w14:paraId="63A5B21F" w14:textId="3758E7BB" w:rsidR="005A56AD" w:rsidRDefault="005A56AD" w:rsidP="005A56AD">
            <w:pPr>
              <w:rPr>
                <w:rFonts w:ascii="Arial" w:hAnsi="Arial" w:cs="Arial"/>
                <w:sz w:val="20"/>
                <w:szCs w:val="20"/>
              </w:rPr>
            </w:pPr>
          </w:p>
        </w:tc>
      </w:tr>
      <w:tr w:rsidR="005A56AD" w:rsidRPr="00CD122B" w14:paraId="7F4F189D" w14:textId="77777777" w:rsidTr="007C5490">
        <w:trPr>
          <w:trHeight w:val="6446"/>
        </w:trPr>
        <w:tc>
          <w:tcPr>
            <w:tcW w:w="1994" w:type="dxa"/>
            <w:tcBorders>
              <w:top w:val="nil"/>
              <w:left w:val="nil"/>
              <w:bottom w:val="nil"/>
              <w:right w:val="nil"/>
            </w:tcBorders>
          </w:tcPr>
          <w:p w14:paraId="20C472D8" w14:textId="6D8531F7" w:rsidR="005A56AD" w:rsidRDefault="005A56AD" w:rsidP="005A56AD">
            <w:pPr>
              <w:rPr>
                <w:rFonts w:ascii="Arial" w:hAnsi="Arial" w:cs="Arial"/>
                <w:b/>
                <w:bCs/>
                <w:sz w:val="20"/>
                <w:szCs w:val="20"/>
              </w:rPr>
            </w:pPr>
            <w:r w:rsidRPr="00233362">
              <w:rPr>
                <w:rFonts w:ascii="Arial" w:hAnsi="Arial" w:cs="Arial"/>
                <w:b/>
                <w:sz w:val="20"/>
                <w:szCs w:val="20"/>
              </w:rPr>
              <w:t>Modellbaserat arbetssätt i Slussen</w:t>
            </w:r>
          </w:p>
        </w:tc>
        <w:tc>
          <w:tcPr>
            <w:tcW w:w="8098" w:type="dxa"/>
            <w:tcBorders>
              <w:top w:val="single" w:sz="4" w:space="0" w:color="auto"/>
              <w:left w:val="nil"/>
              <w:bottom w:val="single" w:sz="4" w:space="0" w:color="auto"/>
              <w:right w:val="nil"/>
            </w:tcBorders>
          </w:tcPr>
          <w:p w14:paraId="29DAD07C" w14:textId="77777777" w:rsidR="005A56AD" w:rsidRPr="00233362" w:rsidRDefault="005A56AD" w:rsidP="005A56AD">
            <w:pPr>
              <w:rPr>
                <w:rFonts w:ascii="Arial" w:hAnsi="Arial" w:cs="Arial"/>
                <w:sz w:val="20"/>
                <w:szCs w:val="20"/>
              </w:rPr>
            </w:pPr>
            <w:r w:rsidRPr="00233362">
              <w:rPr>
                <w:rFonts w:ascii="Arial" w:hAnsi="Arial" w:cs="Arial"/>
                <w:sz w:val="20"/>
                <w:szCs w:val="20"/>
              </w:rPr>
              <w:t xml:space="preserve">All information, t.ex. ritningar mm, tas ur OM, Objektsmodellen, ibland kallad IM, Informationsmodellen, eller de informationsbärare som kompletterar denna, främst TR, typritningar eller MV, </w:t>
            </w:r>
            <w:proofErr w:type="spellStart"/>
            <w:r w:rsidRPr="00233362">
              <w:rPr>
                <w:rFonts w:ascii="Arial" w:hAnsi="Arial" w:cs="Arial"/>
                <w:sz w:val="20"/>
                <w:szCs w:val="20"/>
              </w:rPr>
              <w:t>Modellvy</w:t>
            </w:r>
            <w:proofErr w:type="spellEnd"/>
            <w:r w:rsidRPr="00233362">
              <w:rPr>
                <w:rFonts w:ascii="Arial" w:hAnsi="Arial" w:cs="Arial"/>
                <w:sz w:val="20"/>
                <w:szCs w:val="20"/>
              </w:rPr>
              <w:t>.</w:t>
            </w:r>
          </w:p>
          <w:p w14:paraId="4A7CF359" w14:textId="77777777" w:rsidR="005A56AD" w:rsidRPr="00233362" w:rsidRDefault="005A56AD" w:rsidP="005A56AD">
            <w:pPr>
              <w:rPr>
                <w:rFonts w:ascii="Arial" w:hAnsi="Arial" w:cs="Arial"/>
                <w:sz w:val="20"/>
                <w:szCs w:val="20"/>
              </w:rPr>
            </w:pPr>
          </w:p>
          <w:p w14:paraId="3690700E" w14:textId="77777777" w:rsidR="005A56AD" w:rsidRPr="00233362" w:rsidRDefault="005A56AD" w:rsidP="005A56AD">
            <w:pPr>
              <w:rPr>
                <w:rFonts w:ascii="Arial" w:hAnsi="Arial" w:cs="Arial"/>
                <w:sz w:val="20"/>
                <w:szCs w:val="20"/>
              </w:rPr>
            </w:pPr>
            <w:r w:rsidRPr="00233362">
              <w:rPr>
                <w:rFonts w:ascii="Arial" w:hAnsi="Arial" w:cs="Arial"/>
                <w:sz w:val="20"/>
                <w:szCs w:val="20"/>
              </w:rPr>
              <w:t>Övrig information t.ex. pdf-er till andra system eller ritningar tas ut ur dessa. Här är en översikt över olika informationselement:</w:t>
            </w:r>
          </w:p>
          <w:p w14:paraId="5E2790F1" w14:textId="77777777" w:rsidR="005A56AD" w:rsidRPr="00233362" w:rsidRDefault="005A56AD" w:rsidP="005A56AD">
            <w:pPr>
              <w:rPr>
                <w:rFonts w:ascii="Arial" w:hAnsi="Arial" w:cs="Arial"/>
                <w:sz w:val="20"/>
                <w:szCs w:val="20"/>
              </w:rPr>
            </w:pPr>
          </w:p>
          <w:p w14:paraId="2EF04ECF" w14:textId="77777777" w:rsidR="005A56AD" w:rsidRPr="00233362" w:rsidRDefault="005A56AD" w:rsidP="005A56AD">
            <w:pPr>
              <w:rPr>
                <w:rFonts w:ascii="Arial" w:hAnsi="Arial" w:cs="Arial"/>
                <w:sz w:val="20"/>
                <w:szCs w:val="20"/>
              </w:rPr>
            </w:pPr>
            <w:r w:rsidRPr="00233362">
              <w:rPr>
                <w:noProof/>
              </w:rPr>
              <w:drawing>
                <wp:inline distT="0" distB="0" distL="0" distR="0" wp14:anchorId="2FC23C31" wp14:editId="498BFA31">
                  <wp:extent cx="3781425" cy="2404455"/>
                  <wp:effectExtent l="19050" t="0" r="9525" b="0"/>
                  <wp:docPr id="1" name="Bildobjekt 1" descr="cid:image001.png@01D408A2.FD808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id:image001.png@01D408A2.FD808710"/>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3861215" cy="2455190"/>
                          </a:xfrm>
                          <a:prstGeom prst="rect">
                            <a:avLst/>
                          </a:prstGeom>
                          <a:noFill/>
                          <a:ln>
                            <a:noFill/>
                          </a:ln>
                        </pic:spPr>
                      </pic:pic>
                    </a:graphicData>
                  </a:graphic>
                </wp:inline>
              </w:drawing>
            </w:r>
          </w:p>
          <w:p w14:paraId="540C2C32" w14:textId="77777777" w:rsidR="005A56AD" w:rsidRPr="00233362" w:rsidRDefault="005A56AD" w:rsidP="005A56AD">
            <w:pPr>
              <w:rPr>
                <w:rFonts w:ascii="Arial" w:hAnsi="Arial" w:cs="Arial"/>
                <w:sz w:val="20"/>
                <w:szCs w:val="20"/>
              </w:rPr>
            </w:pPr>
          </w:p>
          <w:p w14:paraId="72086190" w14:textId="77777777" w:rsidR="005A56AD" w:rsidRPr="00233362" w:rsidRDefault="005A56AD" w:rsidP="005A56AD">
            <w:pPr>
              <w:rPr>
                <w:rFonts w:ascii="Arial" w:hAnsi="Arial" w:cs="Arial"/>
                <w:sz w:val="20"/>
                <w:szCs w:val="20"/>
              </w:rPr>
            </w:pPr>
          </w:p>
          <w:p w14:paraId="4693C4A1" w14:textId="77777777" w:rsidR="005A56AD" w:rsidRPr="00233362" w:rsidRDefault="005A56AD" w:rsidP="005A56AD">
            <w:pPr>
              <w:rPr>
                <w:rFonts w:ascii="Arial" w:hAnsi="Arial" w:cs="Arial"/>
                <w:sz w:val="20"/>
                <w:szCs w:val="20"/>
              </w:rPr>
            </w:pPr>
            <w:r w:rsidRPr="00233362">
              <w:rPr>
                <w:rFonts w:ascii="Arial" w:hAnsi="Arial" w:cs="Arial"/>
                <w:sz w:val="20"/>
                <w:szCs w:val="20"/>
              </w:rPr>
              <w:t xml:space="preserve">På sidan </w:t>
            </w:r>
            <w:proofErr w:type="gramStart"/>
            <w:r w:rsidRPr="00233362">
              <w:rPr>
                <w:rFonts w:ascii="Arial" w:hAnsi="Arial" w:cs="Arial"/>
                <w:sz w:val="20"/>
                <w:szCs w:val="20"/>
              </w:rPr>
              <w:t>24 -44</w:t>
            </w:r>
            <w:proofErr w:type="gramEnd"/>
            <w:r w:rsidRPr="00233362">
              <w:rPr>
                <w:rFonts w:ascii="Arial" w:hAnsi="Arial" w:cs="Arial"/>
                <w:sz w:val="20"/>
                <w:szCs w:val="20"/>
              </w:rPr>
              <w:t xml:space="preserve"> finns beskrivningar av ”informationsbärarna” i en bildserie från </w:t>
            </w:r>
            <w:proofErr w:type="spellStart"/>
            <w:r w:rsidRPr="00233362">
              <w:rPr>
                <w:rFonts w:ascii="Arial" w:hAnsi="Arial" w:cs="Arial"/>
                <w:sz w:val="20"/>
                <w:szCs w:val="20"/>
              </w:rPr>
              <w:t>Tikab</w:t>
            </w:r>
            <w:proofErr w:type="spellEnd"/>
            <w:r w:rsidRPr="00233362">
              <w:rPr>
                <w:rFonts w:ascii="Arial" w:hAnsi="Arial" w:cs="Arial"/>
                <w:sz w:val="20"/>
                <w:szCs w:val="20"/>
              </w:rPr>
              <w:t xml:space="preserve">: </w:t>
            </w:r>
          </w:p>
          <w:p w14:paraId="2DEB1CF2" w14:textId="013508B0" w:rsidR="005A56AD" w:rsidRPr="00233362" w:rsidRDefault="007D25F8" w:rsidP="005A56AD">
            <w:pPr>
              <w:rPr>
                <w:rStyle w:val="Hyperlnk"/>
                <w:rFonts w:cs="Arial"/>
              </w:rPr>
            </w:pPr>
            <w:hyperlink r:id="rId34" w:history="1">
              <w:r w:rsidR="005A56AD" w:rsidRPr="00233362">
                <w:rPr>
                  <w:rStyle w:val="Hyperlnk"/>
                  <w:rFonts w:ascii="Arial" w:hAnsi="Arial" w:cs="Arial"/>
                  <w:sz w:val="20"/>
                  <w:szCs w:val="20"/>
                </w:rPr>
                <w:t>https://www.bimalliance.se/library/3914/02-stribeck-slussen_bim-alliance_2018_small.pdf</w:t>
              </w:r>
            </w:hyperlink>
          </w:p>
          <w:p w14:paraId="2B76956C" w14:textId="77777777" w:rsidR="005A56AD" w:rsidRDefault="005A56AD" w:rsidP="005A56AD">
            <w:pPr>
              <w:rPr>
                <w:rFonts w:ascii="Arial" w:hAnsi="Arial" w:cs="Arial"/>
                <w:sz w:val="20"/>
                <w:szCs w:val="20"/>
              </w:rPr>
            </w:pPr>
          </w:p>
        </w:tc>
      </w:tr>
      <w:tr w:rsidR="005A56AD" w:rsidRPr="00CD122B" w14:paraId="3EBAF22B" w14:textId="77777777" w:rsidTr="007C5490">
        <w:tc>
          <w:tcPr>
            <w:tcW w:w="10090" w:type="dxa"/>
            <w:gridSpan w:val="2"/>
            <w:tcBorders>
              <w:top w:val="nil"/>
              <w:left w:val="nil"/>
              <w:bottom w:val="nil"/>
              <w:right w:val="nil"/>
            </w:tcBorders>
          </w:tcPr>
          <w:p w14:paraId="6AE62EF4" w14:textId="34B564F4" w:rsidR="00EF508D" w:rsidRDefault="00EF508D" w:rsidP="00EF508D">
            <w:pPr>
              <w:pStyle w:val="Rubrik1"/>
            </w:pPr>
            <w:bookmarkStart w:id="5" w:name="_Toc97373033"/>
            <w:r>
              <w:t>BEAst – Byggbranschens Elektroniska Affärsstandard</w:t>
            </w:r>
            <w:bookmarkEnd w:id="5"/>
          </w:p>
          <w:p w14:paraId="15AD91B1" w14:textId="2DEEC513" w:rsidR="005A56AD" w:rsidRPr="00F96924" w:rsidRDefault="005A56AD" w:rsidP="005A56AD">
            <w:pPr>
              <w:rPr>
                <w:rFonts w:ascii="Arial" w:hAnsi="Arial" w:cs="Arial"/>
                <w:sz w:val="20"/>
                <w:szCs w:val="20"/>
              </w:rPr>
            </w:pPr>
            <w:r w:rsidRPr="00335399">
              <w:rPr>
                <w:rFonts w:ascii="Arial" w:hAnsi="Arial" w:cs="Arial"/>
                <w:b/>
                <w:sz w:val="28"/>
                <w:szCs w:val="28"/>
              </w:rPr>
              <w:t xml:space="preserve"> </w:t>
            </w:r>
          </w:p>
        </w:tc>
      </w:tr>
      <w:tr w:rsidR="008369D5" w:rsidRPr="005A56AD" w14:paraId="14E224CC" w14:textId="77777777" w:rsidTr="007C5490">
        <w:tc>
          <w:tcPr>
            <w:tcW w:w="1994" w:type="dxa"/>
            <w:tcBorders>
              <w:top w:val="nil"/>
              <w:left w:val="nil"/>
              <w:bottom w:val="nil"/>
              <w:right w:val="nil"/>
            </w:tcBorders>
          </w:tcPr>
          <w:p w14:paraId="0CB98051" w14:textId="77777777" w:rsidR="008369D5" w:rsidRPr="00F96924" w:rsidRDefault="008369D5" w:rsidP="005A56AD">
            <w:pPr>
              <w:rPr>
                <w:rFonts w:ascii="Arial" w:hAnsi="Arial" w:cs="Arial"/>
                <w:b/>
                <w:bCs/>
                <w:sz w:val="20"/>
                <w:szCs w:val="20"/>
              </w:rPr>
            </w:pPr>
          </w:p>
        </w:tc>
        <w:tc>
          <w:tcPr>
            <w:tcW w:w="8098" w:type="dxa"/>
            <w:tcBorders>
              <w:top w:val="single" w:sz="4" w:space="0" w:color="auto"/>
              <w:left w:val="nil"/>
              <w:bottom w:val="single" w:sz="4" w:space="0" w:color="auto"/>
              <w:right w:val="nil"/>
            </w:tcBorders>
          </w:tcPr>
          <w:p w14:paraId="3C222BF9" w14:textId="474901FF" w:rsidR="008369D5" w:rsidRDefault="008369D5" w:rsidP="005A56AD">
            <w:pPr>
              <w:rPr>
                <w:rFonts w:ascii="Arial" w:hAnsi="Arial" w:cs="Arial"/>
                <w:b/>
                <w:sz w:val="20"/>
                <w:szCs w:val="20"/>
              </w:rPr>
            </w:pPr>
            <w:r>
              <w:rPr>
                <w:rFonts w:ascii="Arial" w:hAnsi="Arial" w:cs="Arial"/>
                <w:b/>
                <w:sz w:val="20"/>
                <w:szCs w:val="20"/>
              </w:rPr>
              <w:t>BEAst standarder</w:t>
            </w:r>
            <w:r w:rsidR="00892335">
              <w:rPr>
                <w:rFonts w:ascii="Arial" w:hAnsi="Arial" w:cs="Arial"/>
                <w:b/>
                <w:sz w:val="20"/>
                <w:szCs w:val="20"/>
              </w:rPr>
              <w:t>, rekommendationer och kodlistor</w:t>
            </w:r>
          </w:p>
          <w:p w14:paraId="75A168F3" w14:textId="0736402F" w:rsidR="008369D5" w:rsidRDefault="008369D5" w:rsidP="005A56AD">
            <w:pPr>
              <w:rPr>
                <w:rFonts w:ascii="Arial" w:hAnsi="Arial" w:cs="Arial"/>
                <w:b/>
                <w:sz w:val="20"/>
                <w:szCs w:val="20"/>
              </w:rPr>
            </w:pPr>
          </w:p>
          <w:p w14:paraId="7AED4F7D" w14:textId="0A1134B8" w:rsidR="00892335" w:rsidRPr="00C5589C" w:rsidRDefault="00892335" w:rsidP="005A56AD">
            <w:pPr>
              <w:rPr>
                <w:rFonts w:ascii="Arial" w:hAnsi="Arial" w:cs="Arial"/>
                <w:bCs/>
                <w:sz w:val="20"/>
                <w:szCs w:val="20"/>
              </w:rPr>
            </w:pPr>
            <w:r w:rsidRPr="00C5589C">
              <w:rPr>
                <w:rFonts w:ascii="Arial" w:hAnsi="Arial" w:cs="Arial"/>
                <w:bCs/>
                <w:sz w:val="20"/>
                <w:szCs w:val="20"/>
              </w:rPr>
              <w:t>BEAst ha</w:t>
            </w:r>
            <w:r w:rsidR="00C5589C" w:rsidRPr="00C5589C">
              <w:rPr>
                <w:rFonts w:ascii="Arial" w:hAnsi="Arial" w:cs="Arial"/>
                <w:bCs/>
                <w:sz w:val="20"/>
                <w:szCs w:val="20"/>
              </w:rPr>
              <w:t>r</w:t>
            </w:r>
            <w:r w:rsidRPr="00C5589C">
              <w:rPr>
                <w:rFonts w:ascii="Arial" w:hAnsi="Arial" w:cs="Arial"/>
                <w:bCs/>
                <w:sz w:val="20"/>
                <w:szCs w:val="20"/>
              </w:rPr>
              <w:t xml:space="preserve"> utvecklat standarder rekommendationer och kodlistor för </w:t>
            </w:r>
            <w:r w:rsidR="00C5589C" w:rsidRPr="00C5589C">
              <w:rPr>
                <w:rFonts w:ascii="Arial" w:hAnsi="Arial" w:cs="Arial"/>
                <w:bCs/>
                <w:sz w:val="20"/>
                <w:szCs w:val="20"/>
              </w:rPr>
              <w:t xml:space="preserve">digitala </w:t>
            </w:r>
            <w:r w:rsidRPr="00C5589C">
              <w:rPr>
                <w:rFonts w:ascii="Arial" w:hAnsi="Arial" w:cs="Arial"/>
                <w:bCs/>
                <w:sz w:val="20"/>
                <w:szCs w:val="20"/>
              </w:rPr>
              <w:t xml:space="preserve">inköp och materialförsörjning, </w:t>
            </w:r>
            <w:r w:rsidR="00C5589C" w:rsidRPr="00C5589C">
              <w:rPr>
                <w:rFonts w:ascii="Arial" w:hAnsi="Arial" w:cs="Arial"/>
                <w:bCs/>
                <w:sz w:val="20"/>
                <w:szCs w:val="20"/>
              </w:rPr>
              <w:t>dokument</w:t>
            </w:r>
            <w:r w:rsidR="00C5589C">
              <w:rPr>
                <w:rFonts w:ascii="Arial" w:hAnsi="Arial" w:cs="Arial"/>
                <w:bCs/>
                <w:sz w:val="20"/>
                <w:szCs w:val="20"/>
              </w:rPr>
              <w:t>hantering mm.</w:t>
            </w:r>
            <w:r w:rsidR="00C5589C" w:rsidRPr="00C5589C">
              <w:rPr>
                <w:rFonts w:ascii="Arial" w:hAnsi="Arial" w:cs="Arial"/>
                <w:bCs/>
                <w:sz w:val="20"/>
                <w:szCs w:val="20"/>
              </w:rPr>
              <w:t xml:space="preserve"> </w:t>
            </w:r>
          </w:p>
          <w:p w14:paraId="76EB22C6" w14:textId="3142FFD7" w:rsidR="00892335" w:rsidRDefault="00C5589C" w:rsidP="00C5589C">
            <w:pPr>
              <w:tabs>
                <w:tab w:val="left" w:pos="2603"/>
              </w:tabs>
              <w:rPr>
                <w:rFonts w:ascii="Arial" w:hAnsi="Arial" w:cs="Arial"/>
                <w:bCs/>
                <w:sz w:val="20"/>
                <w:szCs w:val="20"/>
              </w:rPr>
            </w:pPr>
            <w:r>
              <w:rPr>
                <w:rFonts w:ascii="Arial" w:hAnsi="Arial" w:cs="Arial"/>
                <w:bCs/>
                <w:sz w:val="20"/>
                <w:szCs w:val="20"/>
              </w:rPr>
              <w:tab/>
            </w:r>
          </w:p>
          <w:p w14:paraId="666D1F8A" w14:textId="15945770" w:rsidR="008369D5" w:rsidRPr="00892335" w:rsidRDefault="007D25F8" w:rsidP="005A56AD">
            <w:pPr>
              <w:rPr>
                <w:rFonts w:ascii="Arial" w:hAnsi="Arial" w:cs="Arial"/>
                <w:bCs/>
                <w:sz w:val="20"/>
                <w:szCs w:val="20"/>
              </w:rPr>
            </w:pPr>
            <w:hyperlink r:id="rId35" w:history="1">
              <w:r w:rsidR="00892335" w:rsidRPr="00892335">
                <w:rPr>
                  <w:rStyle w:val="Hyperlnk"/>
                  <w:rFonts w:ascii="Arial" w:hAnsi="Arial" w:cs="Arial"/>
                  <w:bCs/>
                  <w:sz w:val="20"/>
                  <w:szCs w:val="20"/>
                </w:rPr>
                <w:t>http://beast.se/standarder/</w:t>
              </w:r>
            </w:hyperlink>
          </w:p>
          <w:p w14:paraId="437C5BFF" w14:textId="76604612" w:rsidR="00892335" w:rsidRDefault="00892335" w:rsidP="005A56AD">
            <w:pPr>
              <w:rPr>
                <w:rFonts w:ascii="Arial" w:hAnsi="Arial" w:cs="Arial"/>
                <w:b/>
                <w:sz w:val="20"/>
                <w:szCs w:val="20"/>
              </w:rPr>
            </w:pPr>
          </w:p>
        </w:tc>
      </w:tr>
      <w:tr w:rsidR="0013452D" w:rsidRPr="005A56AD" w14:paraId="77AF18BB" w14:textId="77777777" w:rsidTr="007C5490">
        <w:tc>
          <w:tcPr>
            <w:tcW w:w="1994" w:type="dxa"/>
            <w:tcBorders>
              <w:top w:val="nil"/>
              <w:left w:val="nil"/>
              <w:bottom w:val="nil"/>
              <w:right w:val="nil"/>
            </w:tcBorders>
          </w:tcPr>
          <w:p w14:paraId="2D2EB949" w14:textId="77777777" w:rsidR="0013452D" w:rsidRPr="005A56AD" w:rsidRDefault="0013452D" w:rsidP="005A56AD">
            <w:pPr>
              <w:rPr>
                <w:rFonts w:ascii="Arial" w:hAnsi="Arial" w:cs="Arial"/>
                <w:b/>
                <w:bCs/>
                <w:sz w:val="20"/>
                <w:szCs w:val="20"/>
              </w:rPr>
            </w:pPr>
          </w:p>
        </w:tc>
        <w:tc>
          <w:tcPr>
            <w:tcW w:w="8098" w:type="dxa"/>
            <w:tcBorders>
              <w:top w:val="single" w:sz="4" w:space="0" w:color="auto"/>
              <w:left w:val="nil"/>
              <w:bottom w:val="single" w:sz="4" w:space="0" w:color="auto"/>
              <w:right w:val="nil"/>
            </w:tcBorders>
          </w:tcPr>
          <w:p w14:paraId="23529E20" w14:textId="059693BC" w:rsidR="0013452D" w:rsidRDefault="002F7E01" w:rsidP="0013452D">
            <w:pPr>
              <w:rPr>
                <w:rFonts w:ascii="Arial" w:hAnsi="Arial" w:cs="Arial"/>
                <w:b/>
                <w:sz w:val="20"/>
                <w:szCs w:val="20"/>
              </w:rPr>
            </w:pPr>
            <w:r>
              <w:rPr>
                <w:rFonts w:ascii="Arial" w:hAnsi="Arial" w:cs="Arial"/>
                <w:b/>
                <w:sz w:val="20"/>
                <w:szCs w:val="20"/>
              </w:rPr>
              <w:t>Inköp, l</w:t>
            </w:r>
            <w:r w:rsidR="0013452D" w:rsidRPr="005A56AD">
              <w:rPr>
                <w:rFonts w:ascii="Arial" w:hAnsi="Arial" w:cs="Arial"/>
                <w:b/>
                <w:sz w:val="20"/>
                <w:szCs w:val="20"/>
              </w:rPr>
              <w:t xml:space="preserve">everansplanering, kollimärkning, standarder mm enligt BEAst </w:t>
            </w:r>
          </w:p>
          <w:p w14:paraId="7CAE4618" w14:textId="44C40CC4" w:rsidR="002F7E01" w:rsidRDefault="002F7E01" w:rsidP="0013452D">
            <w:pPr>
              <w:rPr>
                <w:rFonts w:ascii="Arial" w:hAnsi="Arial" w:cs="Arial"/>
                <w:b/>
                <w:sz w:val="20"/>
                <w:szCs w:val="20"/>
              </w:rPr>
            </w:pPr>
          </w:p>
          <w:p w14:paraId="6C655B83" w14:textId="746DD188" w:rsidR="002F7E01" w:rsidRDefault="002F7E01" w:rsidP="002F7E01">
            <w:pPr>
              <w:rPr>
                <w:rFonts w:ascii="Arial" w:hAnsi="Arial" w:cs="Arial"/>
                <w:sz w:val="20"/>
                <w:szCs w:val="20"/>
              </w:rPr>
            </w:pPr>
            <w:r w:rsidRPr="005A56AD">
              <w:rPr>
                <w:rFonts w:ascii="Arial" w:hAnsi="Arial" w:cs="Arial"/>
                <w:sz w:val="20"/>
                <w:szCs w:val="20"/>
              </w:rPr>
              <w:t>Detta område samverkar med helhetslösningar för materialförsörjning och transporter inklusive betalningar.</w:t>
            </w:r>
          </w:p>
          <w:p w14:paraId="340C49D0" w14:textId="77777777" w:rsidR="002F7E01" w:rsidRPr="005A56AD" w:rsidRDefault="002F7E01" w:rsidP="002F7E01">
            <w:pPr>
              <w:rPr>
                <w:rFonts w:ascii="Arial" w:hAnsi="Arial" w:cs="Arial"/>
                <w:sz w:val="20"/>
                <w:szCs w:val="20"/>
              </w:rPr>
            </w:pPr>
          </w:p>
          <w:p w14:paraId="302A9365" w14:textId="4D6169B7" w:rsidR="002F7E01" w:rsidRPr="00936B26" w:rsidRDefault="002F7E01" w:rsidP="0013452D">
            <w:pPr>
              <w:rPr>
                <w:rFonts w:ascii="Arial" w:hAnsi="Arial" w:cs="Arial"/>
                <w:bCs/>
                <w:sz w:val="20"/>
                <w:szCs w:val="20"/>
              </w:rPr>
            </w:pPr>
            <w:r w:rsidRPr="00936B26">
              <w:rPr>
                <w:rFonts w:ascii="Arial" w:hAnsi="Arial" w:cs="Arial"/>
                <w:bCs/>
                <w:sz w:val="20"/>
                <w:szCs w:val="20"/>
              </w:rPr>
              <w:t xml:space="preserve">Se mer detaljer </w:t>
            </w:r>
            <w:hyperlink r:id="rId36" w:history="1">
              <w:r w:rsidR="00936B26" w:rsidRPr="00936B26">
                <w:rPr>
                  <w:rStyle w:val="Hyperlnk"/>
                  <w:rFonts w:ascii="Arial" w:hAnsi="Arial" w:cs="Arial"/>
                  <w:bCs/>
                  <w:sz w:val="20"/>
                  <w:szCs w:val="20"/>
                </w:rPr>
                <w:t>http://www.beast.se/standarder/beast-supply-material/</w:t>
              </w:r>
            </w:hyperlink>
          </w:p>
          <w:p w14:paraId="782E0E78" w14:textId="77777777" w:rsidR="00936B26" w:rsidRPr="005A56AD" w:rsidRDefault="00936B26" w:rsidP="0013452D">
            <w:pPr>
              <w:rPr>
                <w:rFonts w:ascii="Arial" w:hAnsi="Arial" w:cs="Arial"/>
                <w:b/>
                <w:sz w:val="20"/>
                <w:szCs w:val="20"/>
              </w:rPr>
            </w:pPr>
          </w:p>
          <w:p w14:paraId="3388EEFE" w14:textId="5888F8FD" w:rsidR="0013452D" w:rsidRDefault="0013452D" w:rsidP="0013452D">
            <w:pPr>
              <w:rPr>
                <w:rFonts w:ascii="Arial" w:hAnsi="Arial" w:cs="Arial"/>
                <w:sz w:val="20"/>
                <w:szCs w:val="20"/>
              </w:rPr>
            </w:pPr>
            <w:r w:rsidRPr="005A56AD">
              <w:rPr>
                <w:rFonts w:ascii="Arial" w:hAnsi="Arial" w:cs="Arial"/>
                <w:sz w:val="20"/>
                <w:szCs w:val="20"/>
              </w:rPr>
              <w:t xml:space="preserve">Leveransplanering </w:t>
            </w:r>
            <w:r w:rsidR="00272D32">
              <w:rPr>
                <w:rFonts w:ascii="Arial" w:hAnsi="Arial" w:cs="Arial"/>
                <w:sz w:val="20"/>
                <w:szCs w:val="20"/>
              </w:rPr>
              <w:t xml:space="preserve">enligt </w:t>
            </w:r>
            <w:r w:rsidR="00272D32" w:rsidRPr="00272D32">
              <w:rPr>
                <w:rFonts w:ascii="Arial" w:hAnsi="Arial" w:cs="Arial"/>
                <w:b/>
                <w:bCs/>
                <w:sz w:val="20"/>
                <w:szCs w:val="20"/>
              </w:rPr>
              <w:t>Upphandling, kalkyl och produktion via modell</w:t>
            </w:r>
            <w:r w:rsidR="008B6250">
              <w:rPr>
                <w:rFonts w:ascii="Arial" w:hAnsi="Arial" w:cs="Arial"/>
                <w:b/>
                <w:bCs/>
                <w:sz w:val="20"/>
                <w:szCs w:val="20"/>
              </w:rPr>
              <w:t>,</w:t>
            </w:r>
            <w:r w:rsidR="008B6250">
              <w:rPr>
                <w:rFonts w:ascii="Arial" w:hAnsi="Arial" w:cs="Arial"/>
                <w:sz w:val="20"/>
                <w:szCs w:val="20"/>
              </w:rPr>
              <w:t xml:space="preserve"> </w:t>
            </w:r>
            <w:r w:rsidR="00272D32">
              <w:rPr>
                <w:rFonts w:ascii="Arial" w:hAnsi="Arial" w:cs="Arial"/>
                <w:sz w:val="20"/>
                <w:szCs w:val="20"/>
              </w:rPr>
              <w:t xml:space="preserve">avsnitt </w:t>
            </w:r>
            <w:r w:rsidR="00272D32" w:rsidRPr="00272D32">
              <w:rPr>
                <w:rFonts w:ascii="Arial" w:hAnsi="Arial" w:cs="Arial"/>
                <w:b/>
                <w:bCs/>
                <w:sz w:val="20"/>
                <w:szCs w:val="20"/>
              </w:rPr>
              <w:t>Kalkyl, planering, budget, inköp, logistik</w:t>
            </w:r>
            <w:r w:rsidR="00272D32">
              <w:rPr>
                <w:rFonts w:ascii="Arial" w:hAnsi="Arial" w:cs="Arial"/>
                <w:sz w:val="20"/>
                <w:szCs w:val="20"/>
              </w:rPr>
              <w:t xml:space="preserve"> </w:t>
            </w:r>
            <w:r w:rsidRPr="005A56AD">
              <w:rPr>
                <w:rFonts w:ascii="Arial" w:hAnsi="Arial" w:cs="Arial"/>
                <w:sz w:val="20"/>
                <w:szCs w:val="20"/>
              </w:rPr>
              <w:t>kan ske med hjälp av modellen och de mängder som levererats för kalkyl. Ytterligare information om lossningsplatser, utrustning för hantering mm behövs. Indelning i våningsplan för allt, samt angivande av rum, zoner mm för relevanta delar av materi</w:t>
            </w:r>
            <w:r>
              <w:rPr>
                <w:rFonts w:ascii="Arial" w:hAnsi="Arial" w:cs="Arial"/>
                <w:sz w:val="20"/>
                <w:szCs w:val="20"/>
              </w:rPr>
              <w:t>a</w:t>
            </w:r>
            <w:r w:rsidRPr="005A56AD">
              <w:rPr>
                <w:rFonts w:ascii="Arial" w:hAnsi="Arial" w:cs="Arial"/>
                <w:sz w:val="20"/>
                <w:szCs w:val="20"/>
              </w:rPr>
              <w:t>lleveranserna minimerar transporter och annan hantering, minskar skador och effektiviserar arbetet.</w:t>
            </w:r>
          </w:p>
          <w:p w14:paraId="685CC2AB" w14:textId="77777777" w:rsidR="00272D32" w:rsidRPr="005A56AD" w:rsidRDefault="00272D32" w:rsidP="0013452D">
            <w:pPr>
              <w:rPr>
                <w:rFonts w:ascii="Arial" w:hAnsi="Arial" w:cs="Arial"/>
                <w:sz w:val="20"/>
                <w:szCs w:val="20"/>
              </w:rPr>
            </w:pPr>
          </w:p>
          <w:p w14:paraId="2745570C" w14:textId="2DC16C8C" w:rsidR="0013452D" w:rsidRPr="005A56AD" w:rsidRDefault="0013452D" w:rsidP="0013452D">
            <w:pPr>
              <w:rPr>
                <w:rFonts w:ascii="Arial" w:hAnsi="Arial" w:cs="Arial"/>
                <w:sz w:val="20"/>
                <w:szCs w:val="20"/>
              </w:rPr>
            </w:pPr>
            <w:r w:rsidRPr="005A56AD">
              <w:rPr>
                <w:rFonts w:ascii="Arial" w:hAnsi="Arial" w:cs="Arial"/>
                <w:sz w:val="20"/>
                <w:szCs w:val="20"/>
              </w:rPr>
              <w:t xml:space="preserve">BEAst kollietikett används för inköp/avrop/logistik se </w:t>
            </w:r>
            <w:hyperlink r:id="rId37" w:history="1">
              <w:r w:rsidR="002F7E01" w:rsidRPr="002F7E01">
                <w:rPr>
                  <w:rStyle w:val="Hyperlnk"/>
                  <w:rFonts w:ascii="Arial" w:hAnsi="Arial" w:cs="Arial"/>
                  <w:sz w:val="20"/>
                  <w:szCs w:val="20"/>
                </w:rPr>
                <w:t>https</w:t>
              </w:r>
              <w:r w:rsidR="002F7E01" w:rsidRPr="00EB67B0">
                <w:rPr>
                  <w:rStyle w:val="Hyperlnk"/>
                  <w:rFonts w:ascii="Arial" w:hAnsi="Arial" w:cs="Arial"/>
                  <w:sz w:val="20"/>
                  <w:szCs w:val="20"/>
                </w:rPr>
                <w:t>://beast.se/standarder/beast-label/</w:t>
              </w:r>
            </w:hyperlink>
            <w:r w:rsidR="002F7E01">
              <w:rPr>
                <w:rFonts w:ascii="Arial" w:hAnsi="Arial" w:cs="Arial"/>
                <w:sz w:val="20"/>
                <w:szCs w:val="20"/>
              </w:rPr>
              <w:t xml:space="preserve"> </w:t>
            </w:r>
            <w:r w:rsidRPr="005A56AD">
              <w:rPr>
                <w:rFonts w:ascii="Arial" w:hAnsi="Arial" w:cs="Arial"/>
                <w:sz w:val="20"/>
                <w:szCs w:val="20"/>
              </w:rPr>
              <w:t>och bilaga.</w:t>
            </w:r>
          </w:p>
          <w:p w14:paraId="2A2939DB" w14:textId="77777777" w:rsidR="0013452D" w:rsidRPr="005A56AD" w:rsidRDefault="0013452D" w:rsidP="0013452D">
            <w:pPr>
              <w:pStyle w:val="Liststycke"/>
              <w:numPr>
                <w:ilvl w:val="0"/>
                <w:numId w:val="42"/>
              </w:numPr>
              <w:rPr>
                <w:rFonts w:ascii="Arial" w:hAnsi="Arial" w:cs="Arial"/>
                <w:sz w:val="20"/>
                <w:szCs w:val="20"/>
              </w:rPr>
            </w:pPr>
            <w:r w:rsidRPr="005A56AD">
              <w:rPr>
                <w:rFonts w:ascii="Arial" w:hAnsi="Arial" w:cs="Arial"/>
                <w:sz w:val="20"/>
                <w:szCs w:val="20"/>
              </w:rPr>
              <w:t xml:space="preserve">Information enligt BEAst kollietikett kan till stor del anges av projektören </w:t>
            </w:r>
          </w:p>
          <w:p w14:paraId="0A9D5FE0" w14:textId="77777777" w:rsidR="0013452D" w:rsidRPr="005A56AD" w:rsidRDefault="0013452D" w:rsidP="0013452D">
            <w:pPr>
              <w:pStyle w:val="Liststycke"/>
              <w:numPr>
                <w:ilvl w:val="0"/>
                <w:numId w:val="42"/>
              </w:numPr>
              <w:rPr>
                <w:rFonts w:ascii="Arial" w:hAnsi="Arial" w:cs="Arial"/>
                <w:sz w:val="20"/>
                <w:szCs w:val="20"/>
              </w:rPr>
            </w:pPr>
            <w:r w:rsidRPr="005A56AD">
              <w:rPr>
                <w:rFonts w:ascii="Arial" w:hAnsi="Arial" w:cs="Arial"/>
                <w:sz w:val="20"/>
                <w:szCs w:val="20"/>
              </w:rPr>
              <w:t>Se beteckningar enligt Lokalisering i Krav på projektören leveranser av modell</w:t>
            </w:r>
          </w:p>
          <w:p w14:paraId="2CDB3C67" w14:textId="77777777" w:rsidR="002F7E01" w:rsidRDefault="002F7E01" w:rsidP="0013452D">
            <w:pPr>
              <w:rPr>
                <w:rFonts w:ascii="Arial" w:hAnsi="Arial" w:cs="Arial"/>
                <w:sz w:val="20"/>
                <w:szCs w:val="20"/>
              </w:rPr>
            </w:pPr>
          </w:p>
          <w:p w14:paraId="5273DBA2" w14:textId="7AC684A2" w:rsidR="0013452D" w:rsidRPr="005A56AD" w:rsidRDefault="0013452D" w:rsidP="0013452D">
            <w:pPr>
              <w:rPr>
                <w:rFonts w:ascii="Arial" w:hAnsi="Arial" w:cs="Arial"/>
                <w:sz w:val="20"/>
                <w:szCs w:val="20"/>
              </w:rPr>
            </w:pPr>
            <w:r w:rsidRPr="005A56AD">
              <w:rPr>
                <w:rFonts w:ascii="Arial" w:hAnsi="Arial" w:cs="Arial"/>
                <w:sz w:val="20"/>
                <w:szCs w:val="20"/>
              </w:rPr>
              <w:t>Beteckningar för lossningsplatser bör ske enligt APD-plan.</w:t>
            </w:r>
          </w:p>
          <w:p w14:paraId="41BDA5BA" w14:textId="77777777" w:rsidR="0013452D" w:rsidRPr="005A56AD" w:rsidRDefault="0013452D" w:rsidP="0013452D">
            <w:pPr>
              <w:rPr>
                <w:rFonts w:ascii="Arial" w:hAnsi="Arial" w:cs="Arial"/>
                <w:sz w:val="20"/>
                <w:szCs w:val="20"/>
              </w:rPr>
            </w:pPr>
            <w:r w:rsidRPr="005A56AD">
              <w:rPr>
                <w:rFonts w:ascii="Arial" w:hAnsi="Arial" w:cs="Arial"/>
                <w:sz w:val="20"/>
                <w:szCs w:val="20"/>
              </w:rPr>
              <w:t>Installatören avtalar med projektören om vem som lägger in vad.</w:t>
            </w:r>
          </w:p>
          <w:p w14:paraId="238B9C2D" w14:textId="77777777" w:rsidR="0013452D" w:rsidRPr="005A56AD" w:rsidRDefault="0013452D" w:rsidP="0013452D">
            <w:pPr>
              <w:rPr>
                <w:rFonts w:ascii="Arial" w:hAnsi="Arial" w:cs="Arial"/>
                <w:sz w:val="20"/>
                <w:szCs w:val="20"/>
              </w:rPr>
            </w:pPr>
            <w:r w:rsidRPr="005A56AD">
              <w:rPr>
                <w:rFonts w:ascii="Arial" w:hAnsi="Arial" w:cs="Arial"/>
                <w:sz w:val="20"/>
                <w:szCs w:val="20"/>
              </w:rPr>
              <w:t>Installatören levererar information till materialleverantör.</w:t>
            </w:r>
          </w:p>
          <w:p w14:paraId="3DF32864" w14:textId="77777777" w:rsidR="0013452D" w:rsidRPr="005A56AD" w:rsidRDefault="0013452D" w:rsidP="0013452D">
            <w:pPr>
              <w:rPr>
                <w:rFonts w:ascii="Arial" w:hAnsi="Arial" w:cs="Arial"/>
                <w:sz w:val="20"/>
                <w:szCs w:val="20"/>
              </w:rPr>
            </w:pPr>
          </w:p>
          <w:p w14:paraId="34614717" w14:textId="2583842C" w:rsidR="0013452D" w:rsidRDefault="0013452D" w:rsidP="0013452D">
            <w:pPr>
              <w:rPr>
                <w:rFonts w:ascii="Arial" w:hAnsi="Arial" w:cs="Arial"/>
                <w:sz w:val="20"/>
                <w:szCs w:val="20"/>
              </w:rPr>
            </w:pPr>
            <w:r w:rsidRPr="005A56AD">
              <w:rPr>
                <w:rFonts w:ascii="Arial" w:hAnsi="Arial" w:cs="Arial"/>
                <w:sz w:val="20"/>
                <w:szCs w:val="20"/>
              </w:rPr>
              <w:t>Detta område samverkar med helhetslösningar för materialförsörjning och transporter inklusive betalningar.</w:t>
            </w:r>
          </w:p>
          <w:p w14:paraId="41724621" w14:textId="57F93807" w:rsidR="002F7E01" w:rsidRDefault="002F7E01" w:rsidP="0013452D">
            <w:pPr>
              <w:rPr>
                <w:rFonts w:ascii="Arial" w:hAnsi="Arial" w:cs="Arial"/>
                <w:sz w:val="20"/>
                <w:szCs w:val="20"/>
              </w:rPr>
            </w:pPr>
          </w:p>
          <w:p w14:paraId="7E55E683" w14:textId="490BCEF1" w:rsidR="002F7E01" w:rsidRDefault="002F7E01" w:rsidP="002F7E01">
            <w:pPr>
              <w:rPr>
                <w:rFonts w:ascii="Arial" w:hAnsi="Arial" w:cs="Arial"/>
                <w:sz w:val="20"/>
                <w:szCs w:val="20"/>
              </w:rPr>
            </w:pPr>
            <w:r>
              <w:rPr>
                <w:rFonts w:ascii="Arial" w:hAnsi="Arial" w:cs="Arial"/>
                <w:sz w:val="20"/>
                <w:szCs w:val="20"/>
              </w:rPr>
              <w:t>Fakturahantering kan ske med e-fakturor via BEAst</w:t>
            </w:r>
            <w:r>
              <w:t xml:space="preserve">  </w:t>
            </w:r>
            <w:hyperlink r:id="rId38" w:history="1">
              <w:r w:rsidRPr="00EB67B0">
                <w:rPr>
                  <w:rStyle w:val="Hyperlnk"/>
                  <w:rFonts w:ascii="Arial" w:hAnsi="Arial" w:cs="Arial"/>
                  <w:sz w:val="20"/>
                  <w:szCs w:val="20"/>
                </w:rPr>
                <w:t>https://www.beastportal.com/</w:t>
              </w:r>
            </w:hyperlink>
          </w:p>
          <w:p w14:paraId="12F11121" w14:textId="77777777" w:rsidR="0013452D" w:rsidRPr="005A56AD" w:rsidRDefault="0013452D" w:rsidP="0013452D">
            <w:pPr>
              <w:rPr>
                <w:rFonts w:ascii="Arial" w:hAnsi="Arial" w:cs="Arial"/>
                <w:sz w:val="20"/>
                <w:szCs w:val="20"/>
              </w:rPr>
            </w:pPr>
          </w:p>
          <w:p w14:paraId="7486EFEC" w14:textId="77777777" w:rsidR="0013452D" w:rsidRPr="005A56AD" w:rsidRDefault="0013452D" w:rsidP="002F7E01">
            <w:pPr>
              <w:rPr>
                <w:rFonts w:ascii="Arial" w:hAnsi="Arial" w:cs="Arial"/>
                <w:b/>
                <w:sz w:val="20"/>
                <w:szCs w:val="20"/>
              </w:rPr>
            </w:pPr>
          </w:p>
        </w:tc>
      </w:tr>
      <w:tr w:rsidR="005A56AD" w:rsidRPr="005A56AD" w14:paraId="7B325769" w14:textId="77777777" w:rsidTr="007C5490">
        <w:tc>
          <w:tcPr>
            <w:tcW w:w="1994" w:type="dxa"/>
            <w:tcBorders>
              <w:top w:val="nil"/>
              <w:left w:val="nil"/>
              <w:bottom w:val="nil"/>
              <w:right w:val="nil"/>
            </w:tcBorders>
          </w:tcPr>
          <w:p w14:paraId="04AC3CB5" w14:textId="77777777" w:rsidR="005A56AD" w:rsidRPr="005A56AD" w:rsidRDefault="005A56AD" w:rsidP="005A56AD">
            <w:pPr>
              <w:rPr>
                <w:rFonts w:ascii="Arial" w:hAnsi="Arial" w:cs="Arial"/>
                <w:b/>
                <w:bCs/>
                <w:sz w:val="20"/>
                <w:szCs w:val="20"/>
              </w:rPr>
            </w:pPr>
          </w:p>
        </w:tc>
        <w:tc>
          <w:tcPr>
            <w:tcW w:w="8098" w:type="dxa"/>
            <w:tcBorders>
              <w:top w:val="single" w:sz="4" w:space="0" w:color="auto"/>
              <w:left w:val="nil"/>
              <w:bottom w:val="single" w:sz="4" w:space="0" w:color="auto"/>
              <w:right w:val="nil"/>
            </w:tcBorders>
          </w:tcPr>
          <w:p w14:paraId="4EFA0F90" w14:textId="77777777" w:rsidR="005A56AD" w:rsidRPr="005A56AD" w:rsidRDefault="005A56AD" w:rsidP="005A56AD">
            <w:pPr>
              <w:rPr>
                <w:rFonts w:ascii="Arial" w:hAnsi="Arial" w:cs="Arial"/>
                <w:b/>
                <w:sz w:val="20"/>
                <w:szCs w:val="20"/>
              </w:rPr>
            </w:pPr>
            <w:r w:rsidRPr="005A56AD">
              <w:rPr>
                <w:rFonts w:ascii="Arial" w:hAnsi="Arial" w:cs="Arial"/>
                <w:b/>
                <w:sz w:val="20"/>
                <w:szCs w:val="20"/>
              </w:rPr>
              <w:t>Överföring av dokument mellan dokumentplattformar</w:t>
            </w:r>
          </w:p>
          <w:p w14:paraId="6484F900" w14:textId="77777777" w:rsidR="005A56AD" w:rsidRPr="005A56AD" w:rsidRDefault="005A56AD" w:rsidP="005A56AD">
            <w:pPr>
              <w:rPr>
                <w:rFonts w:ascii="Arial" w:hAnsi="Arial" w:cs="Arial"/>
                <w:bCs/>
                <w:sz w:val="20"/>
                <w:szCs w:val="20"/>
              </w:rPr>
            </w:pPr>
            <w:r w:rsidRPr="005A56AD">
              <w:rPr>
                <w:rFonts w:ascii="Arial" w:hAnsi="Arial" w:cs="Arial"/>
                <w:bCs/>
                <w:sz w:val="20"/>
                <w:szCs w:val="20"/>
              </w:rPr>
              <w:t xml:space="preserve">Standarder för dokument ger möjligheter för att digitalt och effektivt överföra handlingar tillsammans med uppgifter om handlingen – metadata – mellan olika företag och deras dokumentplattformar. Det kan gälla både ritningar och andra slags dokument som används i byggprocessen och som skickas mellan byggherrar, projektörer, entreprenörer och leverantörer under upphandling och produktion. </w:t>
            </w:r>
          </w:p>
          <w:p w14:paraId="5C5161CB" w14:textId="77777777" w:rsidR="005A56AD" w:rsidRPr="005A56AD" w:rsidRDefault="005A56AD" w:rsidP="005A56AD">
            <w:pPr>
              <w:rPr>
                <w:rFonts w:ascii="Arial" w:hAnsi="Arial" w:cs="Arial"/>
                <w:bCs/>
                <w:sz w:val="20"/>
                <w:szCs w:val="20"/>
              </w:rPr>
            </w:pPr>
          </w:p>
          <w:p w14:paraId="39219F0F" w14:textId="77777777" w:rsidR="005A56AD" w:rsidRPr="005A56AD" w:rsidRDefault="005A56AD" w:rsidP="005A56AD">
            <w:pPr>
              <w:rPr>
                <w:rFonts w:ascii="Arial" w:hAnsi="Arial" w:cs="Arial"/>
                <w:bCs/>
                <w:sz w:val="20"/>
                <w:szCs w:val="20"/>
              </w:rPr>
            </w:pPr>
            <w:r w:rsidRPr="005A56AD">
              <w:rPr>
                <w:rFonts w:ascii="Arial" w:hAnsi="Arial" w:cs="Arial"/>
                <w:bCs/>
                <w:sz w:val="20"/>
                <w:szCs w:val="20"/>
              </w:rPr>
              <w:t>Bland annat finns en mall Termlista metadata med information som följer dokument vid överföring mellan system.</w:t>
            </w:r>
          </w:p>
          <w:p w14:paraId="59DFD505" w14:textId="77777777" w:rsidR="005A56AD" w:rsidRPr="005A56AD" w:rsidRDefault="005A56AD" w:rsidP="005A56AD">
            <w:pPr>
              <w:rPr>
                <w:rFonts w:ascii="Arial" w:hAnsi="Arial" w:cs="Arial"/>
                <w:bCs/>
                <w:sz w:val="20"/>
                <w:szCs w:val="20"/>
              </w:rPr>
            </w:pPr>
          </w:p>
          <w:p w14:paraId="44B9F561" w14:textId="757FD8F5" w:rsidR="005A56AD" w:rsidRPr="005A56AD" w:rsidRDefault="005A56AD" w:rsidP="005A56AD">
            <w:pPr>
              <w:rPr>
                <w:rFonts w:ascii="Arial" w:hAnsi="Arial" w:cs="Arial"/>
                <w:bCs/>
                <w:sz w:val="20"/>
                <w:szCs w:val="20"/>
              </w:rPr>
            </w:pPr>
            <w:r w:rsidRPr="005A56AD">
              <w:rPr>
                <w:rFonts w:ascii="Arial" w:hAnsi="Arial" w:cs="Arial"/>
                <w:bCs/>
                <w:sz w:val="20"/>
                <w:szCs w:val="20"/>
              </w:rPr>
              <w:t xml:space="preserve">Se mer detaljer </w:t>
            </w:r>
            <w:hyperlink r:id="rId39" w:history="1">
              <w:r w:rsidRPr="005A56AD">
                <w:rPr>
                  <w:rStyle w:val="Hyperlnk"/>
                  <w:rFonts w:ascii="Arial" w:hAnsi="Arial" w:cs="Arial"/>
                  <w:bCs/>
                  <w:sz w:val="20"/>
                  <w:szCs w:val="20"/>
                </w:rPr>
                <w:t>http://www.beast.se/standarder/beast-document/</w:t>
              </w:r>
            </w:hyperlink>
          </w:p>
          <w:p w14:paraId="5EA1AB37" w14:textId="30C30595" w:rsidR="005A56AD" w:rsidRPr="005A56AD" w:rsidRDefault="005A56AD" w:rsidP="005A56AD">
            <w:pPr>
              <w:rPr>
                <w:rFonts w:ascii="Arial" w:hAnsi="Arial" w:cs="Arial"/>
                <w:b/>
                <w:sz w:val="20"/>
                <w:szCs w:val="20"/>
              </w:rPr>
            </w:pPr>
          </w:p>
        </w:tc>
      </w:tr>
      <w:tr w:rsidR="005A56AD" w:rsidRPr="005A56AD" w14:paraId="0EA2E712" w14:textId="77777777" w:rsidTr="007C5490">
        <w:tc>
          <w:tcPr>
            <w:tcW w:w="1994" w:type="dxa"/>
            <w:tcBorders>
              <w:top w:val="nil"/>
              <w:left w:val="nil"/>
              <w:bottom w:val="nil"/>
              <w:right w:val="nil"/>
            </w:tcBorders>
          </w:tcPr>
          <w:p w14:paraId="618DCAB2" w14:textId="26BBED8D" w:rsidR="005A56AD" w:rsidRPr="005A56AD" w:rsidRDefault="005A56AD" w:rsidP="005A56AD">
            <w:pPr>
              <w:rPr>
                <w:rFonts w:ascii="Arial" w:hAnsi="Arial" w:cs="Arial"/>
                <w:b/>
                <w:bCs/>
                <w:sz w:val="20"/>
                <w:szCs w:val="20"/>
              </w:rPr>
            </w:pPr>
          </w:p>
        </w:tc>
        <w:tc>
          <w:tcPr>
            <w:tcW w:w="8098" w:type="dxa"/>
            <w:tcBorders>
              <w:top w:val="single" w:sz="4" w:space="0" w:color="auto"/>
              <w:left w:val="nil"/>
              <w:bottom w:val="single" w:sz="4" w:space="0" w:color="auto"/>
              <w:right w:val="nil"/>
            </w:tcBorders>
          </w:tcPr>
          <w:p w14:paraId="7BC5B3B9" w14:textId="77777777" w:rsidR="005A56AD" w:rsidRPr="005A56AD" w:rsidRDefault="005A56AD" w:rsidP="005A56AD">
            <w:pPr>
              <w:rPr>
                <w:rFonts w:ascii="Arial" w:hAnsi="Arial" w:cs="Arial"/>
                <w:b/>
                <w:sz w:val="20"/>
                <w:szCs w:val="20"/>
              </w:rPr>
            </w:pPr>
            <w:r w:rsidRPr="005A56AD">
              <w:rPr>
                <w:rFonts w:ascii="Arial" w:hAnsi="Arial" w:cs="Arial"/>
                <w:b/>
                <w:sz w:val="20"/>
                <w:szCs w:val="20"/>
              </w:rPr>
              <w:t>Granskning</w:t>
            </w:r>
          </w:p>
          <w:p w14:paraId="316B742C" w14:textId="0A432489" w:rsidR="005A56AD" w:rsidRPr="005A56AD" w:rsidRDefault="005A56AD" w:rsidP="005A56AD">
            <w:pPr>
              <w:rPr>
                <w:rFonts w:ascii="Arial" w:hAnsi="Arial" w:cs="Arial"/>
                <w:sz w:val="20"/>
                <w:szCs w:val="20"/>
              </w:rPr>
            </w:pPr>
            <w:r w:rsidRPr="005A56AD">
              <w:rPr>
                <w:rFonts w:ascii="Arial" w:hAnsi="Arial" w:cs="Arial"/>
                <w:sz w:val="20"/>
                <w:szCs w:val="20"/>
              </w:rPr>
              <w:t>Systematiskt arbetssätt för granskning av ritningar</w:t>
            </w:r>
          </w:p>
          <w:p w14:paraId="0254948E" w14:textId="44B33187" w:rsidR="005A56AD" w:rsidRPr="005A56AD" w:rsidRDefault="005A56AD" w:rsidP="005A56AD">
            <w:pPr>
              <w:rPr>
                <w:rFonts w:ascii="Arial" w:hAnsi="Arial" w:cs="Arial"/>
                <w:sz w:val="20"/>
                <w:szCs w:val="20"/>
              </w:rPr>
            </w:pPr>
            <w:r w:rsidRPr="005A56AD">
              <w:rPr>
                <w:rFonts w:ascii="Arial" w:hAnsi="Arial" w:cs="Arial"/>
                <w:sz w:val="20"/>
                <w:szCs w:val="20"/>
              </w:rPr>
              <w:t xml:space="preserve">Se mer detaljer </w:t>
            </w:r>
            <w:hyperlink r:id="rId40" w:history="1">
              <w:r w:rsidRPr="005A56AD">
                <w:rPr>
                  <w:rStyle w:val="Hyperlnk"/>
                  <w:rFonts w:ascii="Arial" w:hAnsi="Arial" w:cs="Arial"/>
                  <w:sz w:val="20"/>
                  <w:szCs w:val="20"/>
                </w:rPr>
                <w:t>http://www.beast.se/standarder/granskning/</w:t>
              </w:r>
            </w:hyperlink>
            <w:r w:rsidRPr="005A56AD">
              <w:rPr>
                <w:rFonts w:ascii="Arial" w:hAnsi="Arial" w:cs="Arial"/>
                <w:sz w:val="20"/>
                <w:szCs w:val="20"/>
              </w:rPr>
              <w:br/>
            </w:r>
          </w:p>
          <w:p w14:paraId="01D3B387" w14:textId="77777777" w:rsidR="005A56AD" w:rsidRPr="005A56AD" w:rsidRDefault="005A56AD" w:rsidP="005A56AD">
            <w:pPr>
              <w:rPr>
                <w:rFonts w:ascii="Arial" w:hAnsi="Arial" w:cs="Arial"/>
                <w:sz w:val="20"/>
                <w:szCs w:val="20"/>
              </w:rPr>
            </w:pPr>
            <w:r w:rsidRPr="005A56AD">
              <w:rPr>
                <w:rFonts w:ascii="Arial" w:hAnsi="Arial" w:cs="Arial"/>
                <w:sz w:val="20"/>
                <w:szCs w:val="20"/>
              </w:rPr>
              <w:t>BIM Alliance utvecklar en liknade metod för granskning av objektsmodeller.</w:t>
            </w:r>
          </w:p>
          <w:p w14:paraId="3A3E99E6" w14:textId="77777777" w:rsidR="005A56AD" w:rsidRPr="005A56AD" w:rsidRDefault="005A56AD" w:rsidP="005A56AD">
            <w:pPr>
              <w:rPr>
                <w:rFonts w:ascii="Arial" w:hAnsi="Arial" w:cs="Arial"/>
                <w:sz w:val="20"/>
                <w:szCs w:val="20"/>
              </w:rPr>
            </w:pPr>
          </w:p>
        </w:tc>
      </w:tr>
      <w:tr w:rsidR="005A56AD" w:rsidRPr="005A56AD" w14:paraId="7721597F" w14:textId="77777777" w:rsidTr="007C5490">
        <w:tc>
          <w:tcPr>
            <w:tcW w:w="1994" w:type="dxa"/>
            <w:tcBorders>
              <w:top w:val="nil"/>
              <w:left w:val="nil"/>
              <w:bottom w:val="nil"/>
              <w:right w:val="nil"/>
            </w:tcBorders>
          </w:tcPr>
          <w:p w14:paraId="1A876134" w14:textId="1294F379" w:rsidR="005A56AD" w:rsidRPr="005A56AD" w:rsidRDefault="005A56AD" w:rsidP="005A56AD">
            <w:pPr>
              <w:rPr>
                <w:rFonts w:ascii="Arial" w:hAnsi="Arial" w:cs="Arial"/>
                <w:b/>
                <w:bCs/>
                <w:sz w:val="20"/>
                <w:szCs w:val="20"/>
              </w:rPr>
            </w:pPr>
          </w:p>
        </w:tc>
        <w:tc>
          <w:tcPr>
            <w:tcW w:w="8098" w:type="dxa"/>
            <w:tcBorders>
              <w:top w:val="single" w:sz="4" w:space="0" w:color="auto"/>
              <w:left w:val="nil"/>
              <w:bottom w:val="single" w:sz="4" w:space="0" w:color="auto"/>
              <w:right w:val="nil"/>
            </w:tcBorders>
          </w:tcPr>
          <w:p w14:paraId="319AEE67" w14:textId="77777777" w:rsidR="005A56AD" w:rsidRPr="005A56AD" w:rsidRDefault="005A56AD" w:rsidP="005A56AD">
            <w:pPr>
              <w:rPr>
                <w:rFonts w:ascii="Arial" w:hAnsi="Arial" w:cs="Arial"/>
                <w:b/>
                <w:sz w:val="20"/>
                <w:szCs w:val="20"/>
              </w:rPr>
            </w:pPr>
            <w:r w:rsidRPr="005A56AD">
              <w:rPr>
                <w:rFonts w:ascii="Arial" w:hAnsi="Arial" w:cs="Arial"/>
                <w:b/>
                <w:sz w:val="20"/>
                <w:szCs w:val="20"/>
              </w:rPr>
              <w:t>BEAst - Byggbranschens Elektroniska Affärsstandard</w:t>
            </w:r>
          </w:p>
          <w:p w14:paraId="1FB8C446" w14:textId="77777777" w:rsidR="005A56AD" w:rsidRPr="005A56AD" w:rsidRDefault="005A56AD" w:rsidP="005A56AD">
            <w:pPr>
              <w:rPr>
                <w:rFonts w:ascii="Arial" w:hAnsi="Arial" w:cs="Arial"/>
                <w:sz w:val="20"/>
                <w:szCs w:val="20"/>
              </w:rPr>
            </w:pPr>
          </w:p>
          <w:p w14:paraId="0E4E81FB" w14:textId="77777777" w:rsidR="005A56AD" w:rsidRPr="005A56AD" w:rsidRDefault="005A56AD" w:rsidP="005A56AD">
            <w:pPr>
              <w:rPr>
                <w:rFonts w:ascii="Arial" w:hAnsi="Arial" w:cs="Arial"/>
                <w:sz w:val="20"/>
                <w:szCs w:val="20"/>
              </w:rPr>
            </w:pPr>
            <w:r w:rsidRPr="005A56AD">
              <w:rPr>
                <w:rFonts w:ascii="Arial" w:hAnsi="Arial" w:cs="Arial"/>
                <w:sz w:val="20"/>
                <w:szCs w:val="20"/>
              </w:rPr>
              <w:t xml:space="preserve">BEAst är en förening inom byggsektorn som under lång tid har utvecklat Standarder och praktiska lösningar i samarbete med andra branscher inom landet och internationellt för flera områden inom elektroniska affärer. </w:t>
            </w:r>
          </w:p>
          <w:p w14:paraId="74DD37C6" w14:textId="77777777" w:rsidR="005A56AD" w:rsidRPr="005A56AD" w:rsidRDefault="005A56AD" w:rsidP="005A56AD">
            <w:pPr>
              <w:rPr>
                <w:rFonts w:ascii="Arial" w:hAnsi="Arial" w:cs="Arial"/>
                <w:sz w:val="20"/>
                <w:szCs w:val="20"/>
              </w:rPr>
            </w:pPr>
          </w:p>
          <w:p w14:paraId="65B18C9B" w14:textId="297FF211" w:rsidR="005A56AD" w:rsidRPr="005A56AD" w:rsidRDefault="005A56AD" w:rsidP="005A56AD">
            <w:pPr>
              <w:rPr>
                <w:rFonts w:ascii="Arial" w:hAnsi="Arial" w:cs="Arial"/>
                <w:sz w:val="20"/>
                <w:szCs w:val="20"/>
              </w:rPr>
            </w:pPr>
            <w:r w:rsidRPr="005A56AD">
              <w:rPr>
                <w:rFonts w:ascii="Arial" w:hAnsi="Arial" w:cs="Arial"/>
                <w:sz w:val="20"/>
                <w:szCs w:val="20"/>
              </w:rPr>
              <w:t xml:space="preserve">Se  </w:t>
            </w:r>
            <w:hyperlink r:id="rId41" w:history="1">
              <w:r w:rsidRPr="005A56AD">
                <w:rPr>
                  <w:rStyle w:val="Hyperlnk"/>
                  <w:rFonts w:ascii="Arial" w:hAnsi="Arial" w:cs="Arial"/>
                  <w:sz w:val="20"/>
                  <w:szCs w:val="20"/>
                </w:rPr>
                <w:t>www.beast.se</w:t>
              </w:r>
            </w:hyperlink>
            <w:r w:rsidRPr="005A56AD">
              <w:rPr>
                <w:rFonts w:ascii="Arial" w:hAnsi="Arial" w:cs="Arial"/>
                <w:sz w:val="20"/>
                <w:szCs w:val="20"/>
              </w:rPr>
              <w:t xml:space="preserve"> för mer information.</w:t>
            </w:r>
          </w:p>
          <w:p w14:paraId="549BC6AA" w14:textId="7BE4DD77" w:rsidR="005A56AD" w:rsidRPr="005A56AD" w:rsidRDefault="005A56AD" w:rsidP="005A56AD">
            <w:pPr>
              <w:rPr>
                <w:rFonts w:ascii="Arial" w:hAnsi="Arial" w:cs="Arial"/>
                <w:sz w:val="20"/>
                <w:szCs w:val="20"/>
              </w:rPr>
            </w:pPr>
          </w:p>
        </w:tc>
      </w:tr>
      <w:tr w:rsidR="005A56AD" w14:paraId="4C323435" w14:textId="77777777" w:rsidTr="007C5490">
        <w:tc>
          <w:tcPr>
            <w:tcW w:w="1994" w:type="dxa"/>
            <w:tcBorders>
              <w:top w:val="nil"/>
              <w:left w:val="nil"/>
              <w:bottom w:val="nil"/>
              <w:right w:val="nil"/>
            </w:tcBorders>
          </w:tcPr>
          <w:p w14:paraId="557352FF" w14:textId="774D13BD" w:rsidR="005A56AD" w:rsidRPr="005A56AD" w:rsidRDefault="005A56AD" w:rsidP="005A56AD">
            <w:pPr>
              <w:rPr>
                <w:rFonts w:ascii="Arial" w:hAnsi="Arial" w:cs="Arial"/>
                <w:b/>
                <w:bCs/>
                <w:sz w:val="20"/>
                <w:szCs w:val="20"/>
              </w:rPr>
            </w:pPr>
          </w:p>
        </w:tc>
        <w:tc>
          <w:tcPr>
            <w:tcW w:w="8098" w:type="dxa"/>
            <w:tcBorders>
              <w:top w:val="single" w:sz="4" w:space="0" w:color="auto"/>
              <w:left w:val="nil"/>
              <w:bottom w:val="single" w:sz="4" w:space="0" w:color="auto"/>
              <w:right w:val="nil"/>
            </w:tcBorders>
          </w:tcPr>
          <w:p w14:paraId="188C343D" w14:textId="18B22870" w:rsidR="008B6250" w:rsidRPr="008B6250" w:rsidRDefault="008B6250" w:rsidP="005A56AD">
            <w:pPr>
              <w:rPr>
                <w:rFonts w:ascii="Arial" w:hAnsi="Arial" w:cs="Arial"/>
                <w:b/>
                <w:bCs/>
                <w:sz w:val="20"/>
                <w:szCs w:val="20"/>
              </w:rPr>
            </w:pPr>
            <w:r w:rsidRPr="008B6250">
              <w:rPr>
                <w:rFonts w:ascii="Arial" w:hAnsi="Arial" w:cs="Arial"/>
                <w:b/>
                <w:bCs/>
                <w:sz w:val="20"/>
                <w:szCs w:val="20"/>
              </w:rPr>
              <w:t>BEAst Modelleringsteknik i tidiga skeden</w:t>
            </w:r>
          </w:p>
          <w:p w14:paraId="03838628" w14:textId="7D900238" w:rsidR="00936B26" w:rsidRDefault="008B6250" w:rsidP="005A56AD">
            <w:pPr>
              <w:rPr>
                <w:rFonts w:ascii="Arial" w:hAnsi="Arial" w:cs="Arial"/>
                <w:sz w:val="20"/>
                <w:szCs w:val="20"/>
              </w:rPr>
            </w:pPr>
            <w:r>
              <w:rPr>
                <w:rFonts w:ascii="Arial" w:hAnsi="Arial" w:cs="Arial"/>
                <w:sz w:val="20"/>
                <w:szCs w:val="20"/>
              </w:rPr>
              <w:t xml:space="preserve">Se  </w:t>
            </w:r>
            <w:hyperlink r:id="rId42" w:history="1">
              <w:r w:rsidRPr="00EB67B0">
                <w:rPr>
                  <w:rStyle w:val="Hyperlnk"/>
                  <w:rFonts w:ascii="Arial" w:hAnsi="Arial" w:cs="Arial"/>
                  <w:sz w:val="20"/>
                  <w:szCs w:val="20"/>
                </w:rPr>
                <w:t>https://beast.se/standarder/beast-bim/</w:t>
              </w:r>
            </w:hyperlink>
          </w:p>
          <w:p w14:paraId="47D2A738" w14:textId="77777777" w:rsidR="008B6250" w:rsidRDefault="008B6250" w:rsidP="005A56AD">
            <w:pPr>
              <w:rPr>
                <w:rFonts w:ascii="Arial" w:hAnsi="Arial" w:cs="Arial"/>
                <w:sz w:val="20"/>
                <w:szCs w:val="20"/>
              </w:rPr>
            </w:pPr>
          </w:p>
          <w:p w14:paraId="7AC95774" w14:textId="3C107DC5" w:rsidR="00936B26" w:rsidRDefault="008B6250" w:rsidP="005A56AD">
            <w:pPr>
              <w:rPr>
                <w:rFonts w:ascii="Arial" w:hAnsi="Arial" w:cs="Arial"/>
                <w:sz w:val="20"/>
                <w:szCs w:val="20"/>
              </w:rPr>
            </w:pPr>
            <w:r>
              <w:rPr>
                <w:rFonts w:ascii="Arial" w:hAnsi="Arial" w:cs="Arial"/>
                <w:sz w:val="20"/>
                <w:szCs w:val="20"/>
              </w:rPr>
              <w:t>BEAst BIM bidrar</w:t>
            </w:r>
            <w:r w:rsidRPr="008B6250">
              <w:rPr>
                <w:rFonts w:ascii="Arial" w:hAnsi="Arial" w:cs="Arial"/>
                <w:sz w:val="20"/>
                <w:szCs w:val="20"/>
              </w:rPr>
              <w:t xml:space="preserve"> till strukturering av informationshantering genom byggnadsinformationsmodellering (BIM)</w:t>
            </w:r>
            <w:r>
              <w:t xml:space="preserve"> i tidiga skeden. </w:t>
            </w:r>
            <w:r w:rsidRPr="008B6250">
              <w:rPr>
                <w:rFonts w:ascii="Arial" w:hAnsi="Arial" w:cs="Arial"/>
                <w:sz w:val="20"/>
                <w:szCs w:val="20"/>
              </w:rPr>
              <w:t>Upphandling, kalkyl och produktion via modell</w:t>
            </w:r>
            <w:r>
              <w:rPr>
                <w:rFonts w:ascii="Arial" w:hAnsi="Arial" w:cs="Arial"/>
                <w:sz w:val="20"/>
                <w:szCs w:val="20"/>
              </w:rPr>
              <w:t xml:space="preserve"> </w:t>
            </w:r>
            <w:r w:rsidR="00582043">
              <w:rPr>
                <w:rFonts w:ascii="Arial" w:hAnsi="Arial" w:cs="Arial"/>
                <w:sz w:val="20"/>
                <w:szCs w:val="20"/>
              </w:rPr>
              <w:t xml:space="preserve">kompletterar </w:t>
            </w:r>
            <w:r w:rsidR="00B85B4B">
              <w:rPr>
                <w:rFonts w:ascii="Arial" w:hAnsi="Arial" w:cs="Arial"/>
                <w:sz w:val="20"/>
                <w:szCs w:val="20"/>
              </w:rPr>
              <w:t>tidiga skeden</w:t>
            </w:r>
            <w:r w:rsidR="00582043">
              <w:rPr>
                <w:rFonts w:ascii="Arial" w:hAnsi="Arial" w:cs="Arial"/>
                <w:sz w:val="20"/>
                <w:szCs w:val="20"/>
              </w:rPr>
              <w:t xml:space="preserve"> med stöd</w:t>
            </w:r>
            <w:r>
              <w:rPr>
                <w:rFonts w:ascii="Arial" w:hAnsi="Arial" w:cs="Arial"/>
                <w:sz w:val="20"/>
                <w:szCs w:val="20"/>
              </w:rPr>
              <w:t xml:space="preserve"> under</w:t>
            </w:r>
            <w:r w:rsidR="00582043">
              <w:rPr>
                <w:rFonts w:ascii="Arial" w:hAnsi="Arial" w:cs="Arial"/>
                <w:sz w:val="20"/>
                <w:szCs w:val="20"/>
              </w:rPr>
              <w:t xml:space="preserve"> projektering och</w:t>
            </w:r>
            <w:r>
              <w:rPr>
                <w:rFonts w:ascii="Arial" w:hAnsi="Arial" w:cs="Arial"/>
                <w:sz w:val="20"/>
                <w:szCs w:val="20"/>
              </w:rPr>
              <w:t xml:space="preserve"> </w:t>
            </w:r>
            <w:r w:rsidR="00582043">
              <w:rPr>
                <w:rFonts w:ascii="Arial" w:hAnsi="Arial" w:cs="Arial"/>
                <w:sz w:val="20"/>
                <w:szCs w:val="20"/>
              </w:rPr>
              <w:t>produktion.</w:t>
            </w:r>
          </w:p>
          <w:p w14:paraId="7E48DC23" w14:textId="7BA852F5" w:rsidR="00936B26" w:rsidRDefault="00936B26" w:rsidP="005A56AD">
            <w:pPr>
              <w:rPr>
                <w:rFonts w:ascii="Arial" w:hAnsi="Arial" w:cs="Arial"/>
                <w:sz w:val="20"/>
                <w:szCs w:val="20"/>
              </w:rPr>
            </w:pPr>
          </w:p>
        </w:tc>
      </w:tr>
    </w:tbl>
    <w:p w14:paraId="007F329D" w14:textId="6080B86A" w:rsidR="001A37F0" w:rsidRDefault="001A37F0" w:rsidP="00EA1C0C">
      <w:pPr>
        <w:rPr>
          <w:rFonts w:ascii="Arial" w:hAnsi="Arial" w:cs="Arial"/>
          <w:b/>
          <w:sz w:val="20"/>
          <w:szCs w:val="20"/>
        </w:rPr>
      </w:pPr>
    </w:p>
    <w:sectPr w:rsidR="001A37F0" w:rsidSect="00E67EA9">
      <w:headerReference w:type="default" r:id="rId43"/>
      <w:headerReference w:type="first" r:id="rId44"/>
      <w:footerReference w:type="first" r:id="rId45"/>
      <w:pgSz w:w="11906" w:h="16838"/>
      <w:pgMar w:top="1417" w:right="849" w:bottom="1417" w:left="1417" w:header="56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09EF2" w14:textId="77777777" w:rsidR="007D25F8" w:rsidRDefault="007D25F8" w:rsidP="00F67FB0">
      <w:r>
        <w:separator/>
      </w:r>
    </w:p>
  </w:endnote>
  <w:endnote w:type="continuationSeparator" w:id="0">
    <w:p w14:paraId="25216B7E" w14:textId="77777777" w:rsidR="007D25F8" w:rsidRDefault="007D25F8" w:rsidP="00F6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832F" w14:textId="77777777" w:rsidR="0084561A" w:rsidRDefault="0084561A">
    <w:pPr>
      <w:pStyle w:val="Sidfot"/>
    </w:pPr>
  </w:p>
  <w:p w14:paraId="2B9889A0" w14:textId="77777777" w:rsidR="0084561A" w:rsidRDefault="008456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C051" w14:textId="77777777" w:rsidR="007D25F8" w:rsidRDefault="007D25F8" w:rsidP="00F67FB0">
      <w:r>
        <w:separator/>
      </w:r>
    </w:p>
  </w:footnote>
  <w:footnote w:type="continuationSeparator" w:id="0">
    <w:p w14:paraId="2C890ABB" w14:textId="77777777" w:rsidR="007D25F8" w:rsidRDefault="007D25F8" w:rsidP="00F67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8032" w14:textId="08A4BB28" w:rsidR="0084561A" w:rsidRPr="0088457C" w:rsidRDefault="0084561A" w:rsidP="002A11B9">
    <w:pPr>
      <w:pStyle w:val="Sidhuvud"/>
    </w:pPr>
    <w:r>
      <w:rPr>
        <w:rFonts w:ascii="Arial" w:hAnsi="Arial" w:cs="Arial"/>
        <w:sz w:val="20"/>
        <w:szCs w:val="20"/>
      </w:rPr>
      <w:t>SBUF 13</w:t>
    </w:r>
    <w:r w:rsidR="00640B20">
      <w:rPr>
        <w:rFonts w:ascii="Arial" w:hAnsi="Arial" w:cs="Arial"/>
        <w:sz w:val="20"/>
        <w:szCs w:val="20"/>
      </w:rPr>
      <w:t> </w:t>
    </w:r>
    <w:r>
      <w:rPr>
        <w:rFonts w:ascii="Arial" w:hAnsi="Arial" w:cs="Arial"/>
        <w:sz w:val="20"/>
        <w:szCs w:val="20"/>
      </w:rPr>
      <w:t>833</w:t>
    </w:r>
    <w:r w:rsidR="00640B20">
      <w:rPr>
        <w:rFonts w:ascii="Arial" w:hAnsi="Arial" w:cs="Arial"/>
        <w:sz w:val="20"/>
        <w:szCs w:val="20"/>
      </w:rPr>
      <w:t xml:space="preserve">, </w:t>
    </w:r>
    <w:proofErr w:type="gramStart"/>
    <w:r w:rsidR="00640B20">
      <w:rPr>
        <w:rFonts w:ascii="Arial" w:hAnsi="Arial" w:cs="Arial"/>
        <w:sz w:val="20"/>
        <w:szCs w:val="20"/>
      </w:rPr>
      <w:t>13492,13494</w:t>
    </w:r>
    <w:proofErr w:type="gramEnd"/>
    <w:r>
      <w:rPr>
        <w:rFonts w:ascii="Arial" w:hAnsi="Arial" w:cs="Arial"/>
        <w:sz w:val="20"/>
        <w:szCs w:val="20"/>
      </w:rPr>
      <w:tab/>
    </w:r>
    <w:r>
      <w:fldChar w:fldCharType="begin"/>
    </w:r>
    <w:r>
      <w:instrText xml:space="preserve"> INCLUDEPICTURE "https://www.caverion.se/static/images/site/caverion-logo.svg" \* MERGEFORMATINET </w:instrText>
    </w:r>
    <w:r>
      <w:fldChar w:fldCharType="separate"/>
    </w:r>
    <w:r w:rsidR="007D25F8">
      <w:pict w14:anchorId="0ECE7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verion logo" style="width:24.6pt;height:24.6pt"/>
      </w:pict>
    </w:r>
    <w:r>
      <w:fldChar w:fldCharType="end"/>
    </w:r>
    <w:r>
      <w:rPr>
        <w:rFonts w:ascii="Arial" w:hAnsi="Arial" w:cs="Arial"/>
        <w:sz w:val="20"/>
        <w:szCs w:val="20"/>
      </w:rPr>
      <w:tab/>
    </w:r>
    <w:r w:rsidR="00723E26">
      <w:rPr>
        <w:rFonts w:ascii="Arial" w:hAnsi="Arial" w:cs="Arial"/>
        <w:sz w:val="20"/>
        <w:szCs w:val="20"/>
      </w:rPr>
      <w:t>F</w:t>
    </w:r>
    <w:r>
      <w:rPr>
        <w:rStyle w:val="Sidnummer"/>
      </w:rPr>
      <w:fldChar w:fldCharType="begin"/>
    </w:r>
    <w:r>
      <w:rPr>
        <w:rStyle w:val="Sidnummer"/>
      </w:rPr>
      <w:instrText xml:space="preserve"> PAGE </w:instrText>
    </w:r>
    <w:r>
      <w:rPr>
        <w:rStyle w:val="Sidnummer"/>
      </w:rPr>
      <w:fldChar w:fldCharType="separate"/>
    </w:r>
    <w:r>
      <w:rPr>
        <w:rStyle w:val="Sidnummer"/>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Pr>
        <w:rStyle w:val="Sidnummer"/>
      </w:rPr>
      <w:t>5</w:t>
    </w:r>
    <w:r>
      <w:rPr>
        <w:rStyle w:val="Sidnummer"/>
      </w:rPr>
      <w:fldChar w:fldCharType="end"/>
    </w:r>
    <w:r>
      <w:rPr>
        <w:rStyle w:val="Sidnummer"/>
      </w:rPr>
      <w:t>)</w:t>
    </w:r>
  </w:p>
  <w:p w14:paraId="5E796857" w14:textId="41AA1BD2" w:rsidR="0084561A" w:rsidRDefault="0084561A" w:rsidP="002A11B9">
    <w:pPr>
      <w:pStyle w:val="Sidhuvud"/>
      <w:rPr>
        <w:rFonts w:ascii="Arial" w:hAnsi="Arial" w:cs="Arial"/>
        <w:sz w:val="20"/>
        <w:szCs w:val="20"/>
      </w:rPr>
    </w:pPr>
    <w:bookmarkStart w:id="6" w:name="_Hlk501699889"/>
    <w:r>
      <w:rPr>
        <w:rFonts w:ascii="Arial" w:hAnsi="Arial" w:cs="Arial"/>
        <w:sz w:val="20"/>
        <w:szCs w:val="20"/>
      </w:rPr>
      <w:t>Upphandling</w:t>
    </w:r>
    <w:r w:rsidR="00640B20">
      <w:rPr>
        <w:rFonts w:ascii="Arial" w:hAnsi="Arial" w:cs="Arial"/>
        <w:sz w:val="20"/>
        <w:szCs w:val="20"/>
      </w:rPr>
      <w:t>, kalkyl</w:t>
    </w:r>
    <w:r>
      <w:rPr>
        <w:rFonts w:ascii="Arial" w:hAnsi="Arial" w:cs="Arial"/>
        <w:sz w:val="20"/>
        <w:szCs w:val="20"/>
      </w:rPr>
      <w:t xml:space="preserve"> och produktion via</w:t>
    </w:r>
    <w:bookmarkEnd w:id="6"/>
    <w:r>
      <w:rPr>
        <w:rFonts w:ascii="Arial" w:hAnsi="Arial" w:cs="Arial"/>
        <w:sz w:val="20"/>
        <w:szCs w:val="20"/>
      </w:rPr>
      <w:t xml:space="preserve"> modell</w:t>
    </w:r>
    <w:r>
      <w:rPr>
        <w:rFonts w:ascii="Arial" w:hAnsi="Arial" w:cs="Arial"/>
        <w:sz w:val="20"/>
        <w:szCs w:val="20"/>
      </w:rPr>
      <w:br/>
    </w:r>
    <w:r w:rsidR="00DC4FC9">
      <w:rPr>
        <w:rFonts w:ascii="Arial" w:hAnsi="Arial" w:cs="Arial"/>
        <w:sz w:val="20"/>
        <w:szCs w:val="20"/>
      </w:rPr>
      <w:t>Bilagor</w:t>
    </w:r>
    <w:r>
      <w:rPr>
        <w:rFonts w:ascii="Arial" w:hAnsi="Arial" w:cs="Arial"/>
        <w:sz w:val="20"/>
        <w:szCs w:val="20"/>
      </w:rPr>
      <w:tab/>
    </w:r>
    <w:r>
      <w:rPr>
        <w:rFonts w:ascii="Arial" w:hAnsi="Arial" w:cs="Arial"/>
        <w:sz w:val="20"/>
        <w:szCs w:val="20"/>
      </w:rPr>
      <w:tab/>
    </w:r>
    <w:r w:rsidRPr="00310CDE">
      <w:rPr>
        <w:rFonts w:ascii="Arial" w:hAnsi="Arial" w:cs="Arial"/>
        <w:sz w:val="20"/>
        <w:szCs w:val="20"/>
      </w:rPr>
      <w:t>CEB 20</w:t>
    </w:r>
    <w:r>
      <w:rPr>
        <w:rFonts w:ascii="Arial" w:hAnsi="Arial" w:cs="Arial"/>
        <w:sz w:val="20"/>
        <w:szCs w:val="20"/>
      </w:rPr>
      <w:t>2</w:t>
    </w:r>
    <w:r w:rsidR="002A08F4">
      <w:rPr>
        <w:rFonts w:ascii="Arial" w:hAnsi="Arial" w:cs="Arial"/>
        <w:sz w:val="20"/>
        <w:szCs w:val="20"/>
      </w:rPr>
      <w:t>2</w:t>
    </w:r>
    <w:r w:rsidRPr="00310CDE">
      <w:rPr>
        <w:rFonts w:ascii="Arial" w:hAnsi="Arial" w:cs="Arial"/>
        <w:sz w:val="20"/>
        <w:szCs w:val="20"/>
      </w:rPr>
      <w:t>-</w:t>
    </w:r>
    <w:r>
      <w:rPr>
        <w:rFonts w:ascii="Arial" w:hAnsi="Arial" w:cs="Arial"/>
        <w:sz w:val="20"/>
        <w:szCs w:val="20"/>
      </w:rPr>
      <w:t>0</w:t>
    </w:r>
    <w:r w:rsidR="00640B20">
      <w:rPr>
        <w:rFonts w:ascii="Arial" w:hAnsi="Arial" w:cs="Arial"/>
        <w:sz w:val="20"/>
        <w:szCs w:val="20"/>
      </w:rPr>
      <w:t>3</w:t>
    </w:r>
    <w:r>
      <w:rPr>
        <w:rFonts w:ascii="Arial" w:hAnsi="Arial" w:cs="Arial"/>
        <w:sz w:val="20"/>
        <w:szCs w:val="20"/>
      </w:rPr>
      <w:t>-</w:t>
    </w:r>
    <w:r w:rsidR="002A08F4">
      <w:rPr>
        <w:rFonts w:ascii="Arial" w:hAnsi="Arial" w:cs="Arial"/>
        <w:sz w:val="20"/>
        <w:szCs w:val="20"/>
      </w:rPr>
      <w:t>0</w:t>
    </w:r>
    <w:r w:rsidR="00C411EE">
      <w:rPr>
        <w:rFonts w:ascii="Arial" w:hAnsi="Arial" w:cs="Arial"/>
        <w:sz w:val="20"/>
        <w:szCs w:val="20"/>
      </w:rPr>
      <w:t>4</w:t>
    </w:r>
  </w:p>
  <w:p w14:paraId="73B249A5" w14:textId="77777777" w:rsidR="0084561A" w:rsidRPr="0026067D" w:rsidRDefault="0084561A" w:rsidP="002A11B9">
    <w:pPr>
      <w:pStyle w:val="Sidhuvud"/>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temporary/>
      <w:showingPlcHdr/>
    </w:sdtPr>
    <w:sdtEndPr/>
    <w:sdtContent>
      <w:p w14:paraId="34600E6C" w14:textId="77777777" w:rsidR="0084561A" w:rsidRDefault="0084561A">
        <w:pPr>
          <w:pStyle w:val="Sidhuvud"/>
        </w:pPr>
        <w:r>
          <w:t>[Skriv text]</w:t>
        </w:r>
      </w:p>
    </w:sdtContent>
  </w:sdt>
  <w:p w14:paraId="64160572" w14:textId="77777777" w:rsidR="0084561A" w:rsidRDefault="0084561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24E"/>
    <w:multiLevelType w:val="hybridMultilevel"/>
    <w:tmpl w:val="45F2C7C4"/>
    <w:lvl w:ilvl="0" w:tplc="6DE2FD1C">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B7013C"/>
    <w:multiLevelType w:val="hybridMultilevel"/>
    <w:tmpl w:val="1C78AA7A"/>
    <w:lvl w:ilvl="0" w:tplc="229C2EC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 w15:restartNumberingAfterBreak="0">
    <w:nsid w:val="14BC1CC0"/>
    <w:multiLevelType w:val="hybridMultilevel"/>
    <w:tmpl w:val="887EDF6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CA1AEA"/>
    <w:multiLevelType w:val="hybridMultilevel"/>
    <w:tmpl w:val="4E8A7624"/>
    <w:lvl w:ilvl="0" w:tplc="2FECB668">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A892E62"/>
    <w:multiLevelType w:val="hybridMultilevel"/>
    <w:tmpl w:val="1CE62898"/>
    <w:lvl w:ilvl="0" w:tplc="BFC0CEA4">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21014A10"/>
    <w:multiLevelType w:val="hybridMultilevel"/>
    <w:tmpl w:val="3C586510"/>
    <w:lvl w:ilvl="0" w:tplc="386CD1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84763C9"/>
    <w:multiLevelType w:val="hybridMultilevel"/>
    <w:tmpl w:val="B0C853D4"/>
    <w:lvl w:ilvl="0" w:tplc="D91A66B6">
      <w:numFmt w:val="bullet"/>
      <w:lvlText w:val=""/>
      <w:lvlJc w:val="left"/>
      <w:pPr>
        <w:ind w:left="720" w:hanging="360"/>
      </w:pPr>
      <w:rPr>
        <w:rFonts w:ascii="Wingdings" w:eastAsia="Times New Roman" w:hAnsi="Wingding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975273F"/>
    <w:multiLevelType w:val="hybridMultilevel"/>
    <w:tmpl w:val="2D1E4310"/>
    <w:lvl w:ilvl="0" w:tplc="2FECB668">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B3D6F98"/>
    <w:multiLevelType w:val="hybridMultilevel"/>
    <w:tmpl w:val="C5FA9DF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22E575E"/>
    <w:multiLevelType w:val="hybridMultilevel"/>
    <w:tmpl w:val="D3201F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9331B5"/>
    <w:multiLevelType w:val="hybridMultilevel"/>
    <w:tmpl w:val="510487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C9842D3"/>
    <w:multiLevelType w:val="hybridMultilevel"/>
    <w:tmpl w:val="C4E64718"/>
    <w:lvl w:ilvl="0" w:tplc="EAA69F32">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3D77381E"/>
    <w:multiLevelType w:val="hybridMultilevel"/>
    <w:tmpl w:val="163C5FC2"/>
    <w:lvl w:ilvl="0" w:tplc="EAA69F32">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F2B089D"/>
    <w:multiLevelType w:val="hybridMultilevel"/>
    <w:tmpl w:val="1E54DB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F862C2D"/>
    <w:multiLevelType w:val="hybridMultilevel"/>
    <w:tmpl w:val="D43EE8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48E2BBF"/>
    <w:multiLevelType w:val="hybridMultilevel"/>
    <w:tmpl w:val="95320B20"/>
    <w:lvl w:ilvl="0" w:tplc="32C4FFCA">
      <w:numFmt w:val="bullet"/>
      <w:lvlText w:val="-"/>
      <w:lvlJc w:val="left"/>
      <w:pPr>
        <w:ind w:left="1305" w:hanging="1305"/>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85D4E28"/>
    <w:multiLevelType w:val="hybridMultilevel"/>
    <w:tmpl w:val="3B06DC9A"/>
    <w:lvl w:ilvl="0" w:tplc="32C4FFCA">
      <w:numFmt w:val="bullet"/>
      <w:lvlText w:val="-"/>
      <w:lvlJc w:val="left"/>
      <w:pPr>
        <w:ind w:left="130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94C3E7D"/>
    <w:multiLevelType w:val="hybridMultilevel"/>
    <w:tmpl w:val="F626B2CC"/>
    <w:lvl w:ilvl="0" w:tplc="CFAEE3F0">
      <w:numFmt w:val="bullet"/>
      <w:lvlText w:val="-"/>
      <w:lvlJc w:val="left"/>
      <w:pPr>
        <w:ind w:left="1665" w:hanging="360"/>
      </w:pPr>
      <w:rPr>
        <w:rFonts w:ascii="Arial" w:eastAsia="Times New Roman" w:hAnsi="Arial" w:cs="Arial"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8" w15:restartNumberingAfterBreak="0">
    <w:nsid w:val="49533E64"/>
    <w:multiLevelType w:val="hybridMultilevel"/>
    <w:tmpl w:val="85BC1D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A62F9B"/>
    <w:multiLevelType w:val="hybridMultilevel"/>
    <w:tmpl w:val="326E2E0E"/>
    <w:lvl w:ilvl="0" w:tplc="222C7C4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735307"/>
    <w:multiLevelType w:val="hybridMultilevel"/>
    <w:tmpl w:val="1B6A2C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1102251"/>
    <w:multiLevelType w:val="hybridMultilevel"/>
    <w:tmpl w:val="8CC04B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91E36"/>
    <w:multiLevelType w:val="hybridMultilevel"/>
    <w:tmpl w:val="5DD2B47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84215CB"/>
    <w:multiLevelType w:val="hybridMultilevel"/>
    <w:tmpl w:val="86FE35A2"/>
    <w:lvl w:ilvl="0" w:tplc="9558BC76">
      <w:numFmt w:val="bullet"/>
      <w:lvlText w:val="-"/>
      <w:lvlJc w:val="left"/>
      <w:pPr>
        <w:ind w:left="360" w:hanging="360"/>
      </w:pPr>
      <w:rPr>
        <w:rFonts w:ascii="Arial" w:eastAsia="Times New Roman" w:hAnsi="Arial" w:cs="Aria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5C0C0AB4"/>
    <w:multiLevelType w:val="hybridMultilevel"/>
    <w:tmpl w:val="B8A4E0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B7726A"/>
    <w:multiLevelType w:val="hybridMultilevel"/>
    <w:tmpl w:val="2C7E5562"/>
    <w:lvl w:ilvl="0" w:tplc="041D0001">
      <w:start w:val="1"/>
      <w:numFmt w:val="bullet"/>
      <w:lvlText w:val=""/>
      <w:lvlJc w:val="left"/>
      <w:pPr>
        <w:ind w:left="1305" w:hanging="1305"/>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5DBF1FA1"/>
    <w:multiLevelType w:val="hybridMultilevel"/>
    <w:tmpl w:val="34948A4A"/>
    <w:lvl w:ilvl="0" w:tplc="041D000B">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5EBC1AF0"/>
    <w:multiLevelType w:val="hybridMultilevel"/>
    <w:tmpl w:val="302C94A8"/>
    <w:lvl w:ilvl="0" w:tplc="72FE1C94">
      <w:numFmt w:val="bullet"/>
      <w:lvlText w:val="-"/>
      <w:lvlJc w:val="left"/>
      <w:pPr>
        <w:ind w:left="1305" w:hanging="1305"/>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023576D"/>
    <w:multiLevelType w:val="hybridMultilevel"/>
    <w:tmpl w:val="4D94BB1C"/>
    <w:lvl w:ilvl="0" w:tplc="CD70FD0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0881EDD"/>
    <w:multiLevelType w:val="hybridMultilevel"/>
    <w:tmpl w:val="877281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1EB4E73"/>
    <w:multiLevelType w:val="hybridMultilevel"/>
    <w:tmpl w:val="8B48BD8C"/>
    <w:lvl w:ilvl="0" w:tplc="EAA69F32">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3696F0B"/>
    <w:multiLevelType w:val="hybridMultilevel"/>
    <w:tmpl w:val="8F4E31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7363F00"/>
    <w:multiLevelType w:val="hybridMultilevel"/>
    <w:tmpl w:val="4D3A3FA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83163A1"/>
    <w:multiLevelType w:val="hybridMultilevel"/>
    <w:tmpl w:val="18BEB2F4"/>
    <w:lvl w:ilvl="0" w:tplc="F97E0D5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86A7187"/>
    <w:multiLevelType w:val="hybridMultilevel"/>
    <w:tmpl w:val="242CEE84"/>
    <w:lvl w:ilvl="0" w:tplc="53FEB44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98A2898"/>
    <w:multiLevelType w:val="hybridMultilevel"/>
    <w:tmpl w:val="15223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D274116"/>
    <w:multiLevelType w:val="hybridMultilevel"/>
    <w:tmpl w:val="7A1ADB10"/>
    <w:lvl w:ilvl="0" w:tplc="6DE2FD1C">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EA2792A"/>
    <w:multiLevelType w:val="hybridMultilevel"/>
    <w:tmpl w:val="3AB817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2D112BC"/>
    <w:multiLevelType w:val="hybridMultilevel"/>
    <w:tmpl w:val="715E9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761663"/>
    <w:multiLevelType w:val="hybridMultilevel"/>
    <w:tmpl w:val="9E8CE528"/>
    <w:lvl w:ilvl="0" w:tplc="6DE2FD1C">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6A20214"/>
    <w:multiLevelType w:val="hybridMultilevel"/>
    <w:tmpl w:val="7FEE518E"/>
    <w:lvl w:ilvl="0" w:tplc="DA4E8ED2">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1" w15:restartNumberingAfterBreak="0">
    <w:nsid w:val="7E3049D9"/>
    <w:multiLevelType w:val="hybridMultilevel"/>
    <w:tmpl w:val="34F4E53E"/>
    <w:lvl w:ilvl="0" w:tplc="46B29C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7"/>
  </w:num>
  <w:num w:numId="4">
    <w:abstractNumId w:val="14"/>
  </w:num>
  <w:num w:numId="5">
    <w:abstractNumId w:val="9"/>
  </w:num>
  <w:num w:numId="6">
    <w:abstractNumId w:val="35"/>
  </w:num>
  <w:num w:numId="7">
    <w:abstractNumId w:val="23"/>
  </w:num>
  <w:num w:numId="8">
    <w:abstractNumId w:val="29"/>
  </w:num>
  <w:num w:numId="9">
    <w:abstractNumId w:val="39"/>
  </w:num>
  <w:num w:numId="10">
    <w:abstractNumId w:val="0"/>
  </w:num>
  <w:num w:numId="11">
    <w:abstractNumId w:val="36"/>
  </w:num>
  <w:num w:numId="12">
    <w:abstractNumId w:val="25"/>
  </w:num>
  <w:num w:numId="13">
    <w:abstractNumId w:val="33"/>
  </w:num>
  <w:num w:numId="14">
    <w:abstractNumId w:val="4"/>
  </w:num>
  <w:num w:numId="15">
    <w:abstractNumId w:val="26"/>
  </w:num>
  <w:num w:numId="16">
    <w:abstractNumId w:val="24"/>
  </w:num>
  <w:num w:numId="17">
    <w:abstractNumId w:val="8"/>
  </w:num>
  <w:num w:numId="18">
    <w:abstractNumId w:val="22"/>
  </w:num>
  <w:num w:numId="19">
    <w:abstractNumId w:val="32"/>
  </w:num>
  <w:num w:numId="20">
    <w:abstractNumId w:val="19"/>
  </w:num>
  <w:num w:numId="21">
    <w:abstractNumId w:val="13"/>
  </w:num>
  <w:num w:numId="22">
    <w:abstractNumId w:val="38"/>
  </w:num>
  <w:num w:numId="23">
    <w:abstractNumId w:val="31"/>
  </w:num>
  <w:num w:numId="24">
    <w:abstractNumId w:val="18"/>
  </w:num>
  <w:num w:numId="25">
    <w:abstractNumId w:val="15"/>
  </w:num>
  <w:num w:numId="26">
    <w:abstractNumId w:val="16"/>
  </w:num>
  <w:num w:numId="27">
    <w:abstractNumId w:val="27"/>
  </w:num>
  <w:num w:numId="28">
    <w:abstractNumId w:val="7"/>
  </w:num>
  <w:num w:numId="29">
    <w:abstractNumId w:val="1"/>
  </w:num>
  <w:num w:numId="30">
    <w:abstractNumId w:val="40"/>
  </w:num>
  <w:num w:numId="31">
    <w:abstractNumId w:val="5"/>
  </w:num>
  <w:num w:numId="32">
    <w:abstractNumId w:val="34"/>
  </w:num>
  <w:num w:numId="33">
    <w:abstractNumId w:val="28"/>
  </w:num>
  <w:num w:numId="34">
    <w:abstractNumId w:val="12"/>
  </w:num>
  <w:num w:numId="35">
    <w:abstractNumId w:val="11"/>
  </w:num>
  <w:num w:numId="36">
    <w:abstractNumId w:val="6"/>
  </w:num>
  <w:num w:numId="37">
    <w:abstractNumId w:val="41"/>
  </w:num>
  <w:num w:numId="38">
    <w:abstractNumId w:val="30"/>
  </w:num>
  <w:num w:numId="39">
    <w:abstractNumId w:val="37"/>
  </w:num>
  <w:num w:numId="40">
    <w:abstractNumId w:val="3"/>
  </w:num>
  <w:num w:numId="41">
    <w:abstractNumId w:val="1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6732"/>
    <w:rsid w:val="00001165"/>
    <w:rsid w:val="00005248"/>
    <w:rsid w:val="0000717F"/>
    <w:rsid w:val="00010F51"/>
    <w:rsid w:val="00011E0B"/>
    <w:rsid w:val="00012DA5"/>
    <w:rsid w:val="000137B2"/>
    <w:rsid w:val="000201A5"/>
    <w:rsid w:val="000203C7"/>
    <w:rsid w:val="00020938"/>
    <w:rsid w:val="00020DDD"/>
    <w:rsid w:val="000211E6"/>
    <w:rsid w:val="00021F60"/>
    <w:rsid w:val="0002282F"/>
    <w:rsid w:val="00023638"/>
    <w:rsid w:val="0002378F"/>
    <w:rsid w:val="00023F5D"/>
    <w:rsid w:val="00024644"/>
    <w:rsid w:val="000250E5"/>
    <w:rsid w:val="000251AD"/>
    <w:rsid w:val="000265D9"/>
    <w:rsid w:val="0002751C"/>
    <w:rsid w:val="00027C40"/>
    <w:rsid w:val="00030579"/>
    <w:rsid w:val="00034863"/>
    <w:rsid w:val="00035D8B"/>
    <w:rsid w:val="000365FB"/>
    <w:rsid w:val="000407BE"/>
    <w:rsid w:val="000439EF"/>
    <w:rsid w:val="00043C79"/>
    <w:rsid w:val="00044E2C"/>
    <w:rsid w:val="00047DB9"/>
    <w:rsid w:val="00054541"/>
    <w:rsid w:val="00054A19"/>
    <w:rsid w:val="00054FDE"/>
    <w:rsid w:val="000554F9"/>
    <w:rsid w:val="00056D8A"/>
    <w:rsid w:val="00061F89"/>
    <w:rsid w:val="0006215E"/>
    <w:rsid w:val="0006246A"/>
    <w:rsid w:val="000626C5"/>
    <w:rsid w:val="00071CAD"/>
    <w:rsid w:val="000739BC"/>
    <w:rsid w:val="0007494F"/>
    <w:rsid w:val="00074D1E"/>
    <w:rsid w:val="00076BF2"/>
    <w:rsid w:val="0007713B"/>
    <w:rsid w:val="00077243"/>
    <w:rsid w:val="00077A2F"/>
    <w:rsid w:val="00077F8B"/>
    <w:rsid w:val="00081EF2"/>
    <w:rsid w:val="00083633"/>
    <w:rsid w:val="000836AF"/>
    <w:rsid w:val="00084D5F"/>
    <w:rsid w:val="00085072"/>
    <w:rsid w:val="000924DD"/>
    <w:rsid w:val="00095158"/>
    <w:rsid w:val="000A511B"/>
    <w:rsid w:val="000A5544"/>
    <w:rsid w:val="000A723A"/>
    <w:rsid w:val="000B1059"/>
    <w:rsid w:val="000B1721"/>
    <w:rsid w:val="000B4623"/>
    <w:rsid w:val="000B5B2D"/>
    <w:rsid w:val="000B61CA"/>
    <w:rsid w:val="000C0ACA"/>
    <w:rsid w:val="000C1C90"/>
    <w:rsid w:val="000C455B"/>
    <w:rsid w:val="000C6E66"/>
    <w:rsid w:val="000C7293"/>
    <w:rsid w:val="000D0768"/>
    <w:rsid w:val="000D47A0"/>
    <w:rsid w:val="000D5D2B"/>
    <w:rsid w:val="000E01AF"/>
    <w:rsid w:val="000E1619"/>
    <w:rsid w:val="000E19B8"/>
    <w:rsid w:val="000E613E"/>
    <w:rsid w:val="000E6E62"/>
    <w:rsid w:val="000F08CE"/>
    <w:rsid w:val="000F2DF4"/>
    <w:rsid w:val="000F5266"/>
    <w:rsid w:val="000F596C"/>
    <w:rsid w:val="000F6159"/>
    <w:rsid w:val="000F6582"/>
    <w:rsid w:val="000F6939"/>
    <w:rsid w:val="000F7136"/>
    <w:rsid w:val="000F7268"/>
    <w:rsid w:val="0010081E"/>
    <w:rsid w:val="00100F96"/>
    <w:rsid w:val="00101874"/>
    <w:rsid w:val="001046D2"/>
    <w:rsid w:val="00106BD1"/>
    <w:rsid w:val="001109A8"/>
    <w:rsid w:val="00110DE9"/>
    <w:rsid w:val="00112599"/>
    <w:rsid w:val="00113131"/>
    <w:rsid w:val="00113AF7"/>
    <w:rsid w:val="00117262"/>
    <w:rsid w:val="00117833"/>
    <w:rsid w:val="001219EA"/>
    <w:rsid w:val="0012268F"/>
    <w:rsid w:val="001244BF"/>
    <w:rsid w:val="0012644E"/>
    <w:rsid w:val="001315ED"/>
    <w:rsid w:val="00133FF9"/>
    <w:rsid w:val="0013452D"/>
    <w:rsid w:val="0013785D"/>
    <w:rsid w:val="00140752"/>
    <w:rsid w:val="00140E88"/>
    <w:rsid w:val="00140FFA"/>
    <w:rsid w:val="00141CDB"/>
    <w:rsid w:val="00142F32"/>
    <w:rsid w:val="00144087"/>
    <w:rsid w:val="0014786E"/>
    <w:rsid w:val="001512F8"/>
    <w:rsid w:val="00152A82"/>
    <w:rsid w:val="00153306"/>
    <w:rsid w:val="00154E9D"/>
    <w:rsid w:val="0015632B"/>
    <w:rsid w:val="00156802"/>
    <w:rsid w:val="00156C71"/>
    <w:rsid w:val="001600B4"/>
    <w:rsid w:val="00160625"/>
    <w:rsid w:val="00160D93"/>
    <w:rsid w:val="001650BF"/>
    <w:rsid w:val="00167ABE"/>
    <w:rsid w:val="001708F8"/>
    <w:rsid w:val="00170F9C"/>
    <w:rsid w:val="00171150"/>
    <w:rsid w:val="00173879"/>
    <w:rsid w:val="00174150"/>
    <w:rsid w:val="00174E15"/>
    <w:rsid w:val="00174E99"/>
    <w:rsid w:val="0017680B"/>
    <w:rsid w:val="00176E43"/>
    <w:rsid w:val="00181C44"/>
    <w:rsid w:val="00183540"/>
    <w:rsid w:val="00183F32"/>
    <w:rsid w:val="00184196"/>
    <w:rsid w:val="0018428F"/>
    <w:rsid w:val="00190939"/>
    <w:rsid w:val="001914FE"/>
    <w:rsid w:val="00195AE3"/>
    <w:rsid w:val="00196464"/>
    <w:rsid w:val="001974E6"/>
    <w:rsid w:val="00197512"/>
    <w:rsid w:val="001A2E66"/>
    <w:rsid w:val="001A37F0"/>
    <w:rsid w:val="001A6158"/>
    <w:rsid w:val="001A6637"/>
    <w:rsid w:val="001A7F2D"/>
    <w:rsid w:val="001B1725"/>
    <w:rsid w:val="001B1790"/>
    <w:rsid w:val="001B1909"/>
    <w:rsid w:val="001B2C68"/>
    <w:rsid w:val="001B3D2C"/>
    <w:rsid w:val="001B4D3A"/>
    <w:rsid w:val="001C2F16"/>
    <w:rsid w:val="001C3B9D"/>
    <w:rsid w:val="001C42B3"/>
    <w:rsid w:val="001C7A7F"/>
    <w:rsid w:val="001D25ED"/>
    <w:rsid w:val="001D2F31"/>
    <w:rsid w:val="001D67F0"/>
    <w:rsid w:val="001D741E"/>
    <w:rsid w:val="001E0589"/>
    <w:rsid w:val="001E511D"/>
    <w:rsid w:val="001E54B3"/>
    <w:rsid w:val="001E61F2"/>
    <w:rsid w:val="001E6548"/>
    <w:rsid w:val="001E71B7"/>
    <w:rsid w:val="001F0325"/>
    <w:rsid w:val="001F07F0"/>
    <w:rsid w:val="001F3628"/>
    <w:rsid w:val="001F3AA9"/>
    <w:rsid w:val="001F413A"/>
    <w:rsid w:val="001F48D1"/>
    <w:rsid w:val="001F73B1"/>
    <w:rsid w:val="0020135B"/>
    <w:rsid w:val="00204F9B"/>
    <w:rsid w:val="002050AC"/>
    <w:rsid w:val="0021281F"/>
    <w:rsid w:val="00212BAB"/>
    <w:rsid w:val="00224170"/>
    <w:rsid w:val="00225867"/>
    <w:rsid w:val="002327F5"/>
    <w:rsid w:val="002346D0"/>
    <w:rsid w:val="00236D33"/>
    <w:rsid w:val="002373ED"/>
    <w:rsid w:val="00240701"/>
    <w:rsid w:val="00240DD7"/>
    <w:rsid w:val="002413C9"/>
    <w:rsid w:val="00241C82"/>
    <w:rsid w:val="00250C23"/>
    <w:rsid w:val="00251926"/>
    <w:rsid w:val="00253875"/>
    <w:rsid w:val="0025617D"/>
    <w:rsid w:val="002568AD"/>
    <w:rsid w:val="00256BED"/>
    <w:rsid w:val="0026067D"/>
    <w:rsid w:val="002606A3"/>
    <w:rsid w:val="00262F49"/>
    <w:rsid w:val="00272D32"/>
    <w:rsid w:val="002745AB"/>
    <w:rsid w:val="00274B22"/>
    <w:rsid w:val="00281C0C"/>
    <w:rsid w:val="00282888"/>
    <w:rsid w:val="00283A9C"/>
    <w:rsid w:val="00283AC4"/>
    <w:rsid w:val="00286123"/>
    <w:rsid w:val="0029512C"/>
    <w:rsid w:val="002A0060"/>
    <w:rsid w:val="002A08F4"/>
    <w:rsid w:val="002A11B9"/>
    <w:rsid w:val="002A34E1"/>
    <w:rsid w:val="002A38E7"/>
    <w:rsid w:val="002A3B39"/>
    <w:rsid w:val="002A6796"/>
    <w:rsid w:val="002B038E"/>
    <w:rsid w:val="002B41AD"/>
    <w:rsid w:val="002B479A"/>
    <w:rsid w:val="002B744E"/>
    <w:rsid w:val="002C2D4E"/>
    <w:rsid w:val="002C2E70"/>
    <w:rsid w:val="002C338E"/>
    <w:rsid w:val="002C3682"/>
    <w:rsid w:val="002C4BC6"/>
    <w:rsid w:val="002C5424"/>
    <w:rsid w:val="002C6AC7"/>
    <w:rsid w:val="002D0FD3"/>
    <w:rsid w:val="002D14B7"/>
    <w:rsid w:val="002D32F2"/>
    <w:rsid w:val="002D56A7"/>
    <w:rsid w:val="002D7C71"/>
    <w:rsid w:val="002E149F"/>
    <w:rsid w:val="002E2693"/>
    <w:rsid w:val="002E36BB"/>
    <w:rsid w:val="002E4704"/>
    <w:rsid w:val="002E4B4B"/>
    <w:rsid w:val="002E77BE"/>
    <w:rsid w:val="002F3829"/>
    <w:rsid w:val="002F3845"/>
    <w:rsid w:val="002F4934"/>
    <w:rsid w:val="002F79FD"/>
    <w:rsid w:val="002F7E01"/>
    <w:rsid w:val="002F7F53"/>
    <w:rsid w:val="00300463"/>
    <w:rsid w:val="00302C15"/>
    <w:rsid w:val="00306E4E"/>
    <w:rsid w:val="00310E6C"/>
    <w:rsid w:val="00312C97"/>
    <w:rsid w:val="003133FB"/>
    <w:rsid w:val="00316BCA"/>
    <w:rsid w:val="00317B1C"/>
    <w:rsid w:val="00323BC8"/>
    <w:rsid w:val="003240B7"/>
    <w:rsid w:val="00324352"/>
    <w:rsid w:val="00325557"/>
    <w:rsid w:val="003269D0"/>
    <w:rsid w:val="0033005A"/>
    <w:rsid w:val="0033034C"/>
    <w:rsid w:val="00331A55"/>
    <w:rsid w:val="00332CD4"/>
    <w:rsid w:val="00335399"/>
    <w:rsid w:val="00335901"/>
    <w:rsid w:val="0033609C"/>
    <w:rsid w:val="003362EE"/>
    <w:rsid w:val="00336A4B"/>
    <w:rsid w:val="00345AF8"/>
    <w:rsid w:val="003469FB"/>
    <w:rsid w:val="0035083B"/>
    <w:rsid w:val="00352615"/>
    <w:rsid w:val="0035401B"/>
    <w:rsid w:val="00356272"/>
    <w:rsid w:val="00357352"/>
    <w:rsid w:val="003628E2"/>
    <w:rsid w:val="003662FC"/>
    <w:rsid w:val="00366612"/>
    <w:rsid w:val="00367710"/>
    <w:rsid w:val="00370A06"/>
    <w:rsid w:val="0037321C"/>
    <w:rsid w:val="00376F92"/>
    <w:rsid w:val="00382B35"/>
    <w:rsid w:val="003840B2"/>
    <w:rsid w:val="00386AFC"/>
    <w:rsid w:val="003920A6"/>
    <w:rsid w:val="00392287"/>
    <w:rsid w:val="00392A66"/>
    <w:rsid w:val="00394A64"/>
    <w:rsid w:val="0039505A"/>
    <w:rsid w:val="00397B0E"/>
    <w:rsid w:val="00397E5C"/>
    <w:rsid w:val="003A0A17"/>
    <w:rsid w:val="003A2F27"/>
    <w:rsid w:val="003A38F5"/>
    <w:rsid w:val="003A41A4"/>
    <w:rsid w:val="003A62FE"/>
    <w:rsid w:val="003A7EDC"/>
    <w:rsid w:val="003B00D0"/>
    <w:rsid w:val="003B0257"/>
    <w:rsid w:val="003B0495"/>
    <w:rsid w:val="003B13AC"/>
    <w:rsid w:val="003B38E7"/>
    <w:rsid w:val="003B4379"/>
    <w:rsid w:val="003B7764"/>
    <w:rsid w:val="003C17F8"/>
    <w:rsid w:val="003C26BF"/>
    <w:rsid w:val="003C6677"/>
    <w:rsid w:val="003D0EBA"/>
    <w:rsid w:val="003D4716"/>
    <w:rsid w:val="003E16BB"/>
    <w:rsid w:val="003E1E3A"/>
    <w:rsid w:val="003E3A1C"/>
    <w:rsid w:val="003E5CAE"/>
    <w:rsid w:val="003E7EFD"/>
    <w:rsid w:val="003F0F00"/>
    <w:rsid w:val="003F25A6"/>
    <w:rsid w:val="003F292C"/>
    <w:rsid w:val="003F42A4"/>
    <w:rsid w:val="003F4AD3"/>
    <w:rsid w:val="003F745D"/>
    <w:rsid w:val="00404E34"/>
    <w:rsid w:val="00406291"/>
    <w:rsid w:val="00406A4B"/>
    <w:rsid w:val="00406FF2"/>
    <w:rsid w:val="004079E0"/>
    <w:rsid w:val="0042065D"/>
    <w:rsid w:val="00420915"/>
    <w:rsid w:val="00422973"/>
    <w:rsid w:val="004262EC"/>
    <w:rsid w:val="004267EB"/>
    <w:rsid w:val="00431475"/>
    <w:rsid w:val="00432629"/>
    <w:rsid w:val="00432B4B"/>
    <w:rsid w:val="0043455B"/>
    <w:rsid w:val="004357BB"/>
    <w:rsid w:val="004406D1"/>
    <w:rsid w:val="0044200D"/>
    <w:rsid w:val="004421D9"/>
    <w:rsid w:val="0044255C"/>
    <w:rsid w:val="0045254A"/>
    <w:rsid w:val="00457A17"/>
    <w:rsid w:val="00460937"/>
    <w:rsid w:val="00460EBE"/>
    <w:rsid w:val="00461DC0"/>
    <w:rsid w:val="0046542B"/>
    <w:rsid w:val="004657E5"/>
    <w:rsid w:val="00465A4F"/>
    <w:rsid w:val="00465D64"/>
    <w:rsid w:val="004677D7"/>
    <w:rsid w:val="00471CEC"/>
    <w:rsid w:val="004751A4"/>
    <w:rsid w:val="00477D0C"/>
    <w:rsid w:val="00482E49"/>
    <w:rsid w:val="0048340F"/>
    <w:rsid w:val="004841F5"/>
    <w:rsid w:val="00486B72"/>
    <w:rsid w:val="0049085B"/>
    <w:rsid w:val="00493FDA"/>
    <w:rsid w:val="0049603D"/>
    <w:rsid w:val="00496053"/>
    <w:rsid w:val="00497157"/>
    <w:rsid w:val="004A1AC4"/>
    <w:rsid w:val="004A2607"/>
    <w:rsid w:val="004A7F41"/>
    <w:rsid w:val="004B5564"/>
    <w:rsid w:val="004B72F9"/>
    <w:rsid w:val="004C54D3"/>
    <w:rsid w:val="004C7AB3"/>
    <w:rsid w:val="004D2365"/>
    <w:rsid w:val="004D59FE"/>
    <w:rsid w:val="004D692A"/>
    <w:rsid w:val="004D70C3"/>
    <w:rsid w:val="004D74F0"/>
    <w:rsid w:val="004D7B06"/>
    <w:rsid w:val="004E3344"/>
    <w:rsid w:val="004E3CC7"/>
    <w:rsid w:val="004E55F4"/>
    <w:rsid w:val="004E5A70"/>
    <w:rsid w:val="004F0B9B"/>
    <w:rsid w:val="004F1355"/>
    <w:rsid w:val="004F2E42"/>
    <w:rsid w:val="004F44E5"/>
    <w:rsid w:val="004F6718"/>
    <w:rsid w:val="00500669"/>
    <w:rsid w:val="00500A53"/>
    <w:rsid w:val="00500BE3"/>
    <w:rsid w:val="00503001"/>
    <w:rsid w:val="00507160"/>
    <w:rsid w:val="005076D3"/>
    <w:rsid w:val="00507B30"/>
    <w:rsid w:val="00510AE4"/>
    <w:rsid w:val="005159D6"/>
    <w:rsid w:val="005178B1"/>
    <w:rsid w:val="00517ADB"/>
    <w:rsid w:val="00517EE5"/>
    <w:rsid w:val="0052094A"/>
    <w:rsid w:val="00520A03"/>
    <w:rsid w:val="005210CA"/>
    <w:rsid w:val="00523CC7"/>
    <w:rsid w:val="00525914"/>
    <w:rsid w:val="00526BC6"/>
    <w:rsid w:val="005303F7"/>
    <w:rsid w:val="0053063F"/>
    <w:rsid w:val="0053088D"/>
    <w:rsid w:val="005313E0"/>
    <w:rsid w:val="00532F4D"/>
    <w:rsid w:val="0053354D"/>
    <w:rsid w:val="00540598"/>
    <w:rsid w:val="00540899"/>
    <w:rsid w:val="0054181F"/>
    <w:rsid w:val="005474A0"/>
    <w:rsid w:val="00552058"/>
    <w:rsid w:val="00552B28"/>
    <w:rsid w:val="005540F9"/>
    <w:rsid w:val="0055527A"/>
    <w:rsid w:val="0055618F"/>
    <w:rsid w:val="00556DAD"/>
    <w:rsid w:val="005578B8"/>
    <w:rsid w:val="00560239"/>
    <w:rsid w:val="0056282D"/>
    <w:rsid w:val="005649E2"/>
    <w:rsid w:val="00565329"/>
    <w:rsid w:val="00566EF0"/>
    <w:rsid w:val="00567B78"/>
    <w:rsid w:val="0057054E"/>
    <w:rsid w:val="00573FCB"/>
    <w:rsid w:val="00574BA8"/>
    <w:rsid w:val="00575D28"/>
    <w:rsid w:val="00582043"/>
    <w:rsid w:val="00582C58"/>
    <w:rsid w:val="00583935"/>
    <w:rsid w:val="00584067"/>
    <w:rsid w:val="005840BA"/>
    <w:rsid w:val="00585C4C"/>
    <w:rsid w:val="00586885"/>
    <w:rsid w:val="00590A31"/>
    <w:rsid w:val="0059268B"/>
    <w:rsid w:val="00592D87"/>
    <w:rsid w:val="00593B3D"/>
    <w:rsid w:val="0059430B"/>
    <w:rsid w:val="00595075"/>
    <w:rsid w:val="0059514A"/>
    <w:rsid w:val="00595393"/>
    <w:rsid w:val="005A2C71"/>
    <w:rsid w:val="005A303C"/>
    <w:rsid w:val="005A3D94"/>
    <w:rsid w:val="005A4868"/>
    <w:rsid w:val="005A56AD"/>
    <w:rsid w:val="005A612D"/>
    <w:rsid w:val="005A6722"/>
    <w:rsid w:val="005A6D19"/>
    <w:rsid w:val="005B0A0A"/>
    <w:rsid w:val="005B6DAB"/>
    <w:rsid w:val="005B6EE6"/>
    <w:rsid w:val="005C6121"/>
    <w:rsid w:val="005C695D"/>
    <w:rsid w:val="005C79FE"/>
    <w:rsid w:val="005D2884"/>
    <w:rsid w:val="005D3CBC"/>
    <w:rsid w:val="005D51EE"/>
    <w:rsid w:val="005D6836"/>
    <w:rsid w:val="005E14D8"/>
    <w:rsid w:val="005E1D05"/>
    <w:rsid w:val="005E1FE8"/>
    <w:rsid w:val="005E29D8"/>
    <w:rsid w:val="005E6BC5"/>
    <w:rsid w:val="005F12A0"/>
    <w:rsid w:val="005F1C22"/>
    <w:rsid w:val="005F3AFB"/>
    <w:rsid w:val="00603038"/>
    <w:rsid w:val="0060504B"/>
    <w:rsid w:val="006060D2"/>
    <w:rsid w:val="0060741A"/>
    <w:rsid w:val="006078B1"/>
    <w:rsid w:val="006103B9"/>
    <w:rsid w:val="0061309B"/>
    <w:rsid w:val="00614391"/>
    <w:rsid w:val="006164B9"/>
    <w:rsid w:val="00621C05"/>
    <w:rsid w:val="00631F93"/>
    <w:rsid w:val="00640684"/>
    <w:rsid w:val="00640AFD"/>
    <w:rsid w:val="00640B20"/>
    <w:rsid w:val="00641EE9"/>
    <w:rsid w:val="0065281D"/>
    <w:rsid w:val="0065334E"/>
    <w:rsid w:val="00657330"/>
    <w:rsid w:val="00657D4D"/>
    <w:rsid w:val="00657DA3"/>
    <w:rsid w:val="006610C4"/>
    <w:rsid w:val="00662DE6"/>
    <w:rsid w:val="00666B05"/>
    <w:rsid w:val="00667525"/>
    <w:rsid w:val="00667918"/>
    <w:rsid w:val="00671AD9"/>
    <w:rsid w:val="00672E0A"/>
    <w:rsid w:val="0067409E"/>
    <w:rsid w:val="006761C1"/>
    <w:rsid w:val="0067786B"/>
    <w:rsid w:val="00683406"/>
    <w:rsid w:val="00684A6F"/>
    <w:rsid w:val="00684F61"/>
    <w:rsid w:val="00691D85"/>
    <w:rsid w:val="006933C0"/>
    <w:rsid w:val="00693A37"/>
    <w:rsid w:val="00694FC7"/>
    <w:rsid w:val="00695F75"/>
    <w:rsid w:val="00696649"/>
    <w:rsid w:val="00696881"/>
    <w:rsid w:val="006A1E90"/>
    <w:rsid w:val="006A206F"/>
    <w:rsid w:val="006A4F8B"/>
    <w:rsid w:val="006A62D7"/>
    <w:rsid w:val="006B1742"/>
    <w:rsid w:val="006B1774"/>
    <w:rsid w:val="006B1B83"/>
    <w:rsid w:val="006B25DC"/>
    <w:rsid w:val="006B369B"/>
    <w:rsid w:val="006B46D8"/>
    <w:rsid w:val="006B5253"/>
    <w:rsid w:val="006B659A"/>
    <w:rsid w:val="006C042D"/>
    <w:rsid w:val="006C2AC3"/>
    <w:rsid w:val="006C425B"/>
    <w:rsid w:val="006D099E"/>
    <w:rsid w:val="006D2E0B"/>
    <w:rsid w:val="006D2E61"/>
    <w:rsid w:val="006D51DC"/>
    <w:rsid w:val="006D6D9E"/>
    <w:rsid w:val="006E1A8B"/>
    <w:rsid w:val="006E210C"/>
    <w:rsid w:val="006E2346"/>
    <w:rsid w:val="006E41EE"/>
    <w:rsid w:val="006F141C"/>
    <w:rsid w:val="006F1A7B"/>
    <w:rsid w:val="006F467C"/>
    <w:rsid w:val="006F6BBE"/>
    <w:rsid w:val="006F6E22"/>
    <w:rsid w:val="00701C42"/>
    <w:rsid w:val="00703053"/>
    <w:rsid w:val="007036E1"/>
    <w:rsid w:val="00703E43"/>
    <w:rsid w:val="007049BD"/>
    <w:rsid w:val="007103FB"/>
    <w:rsid w:val="00716CAA"/>
    <w:rsid w:val="00721831"/>
    <w:rsid w:val="007220F9"/>
    <w:rsid w:val="007223F0"/>
    <w:rsid w:val="00723E26"/>
    <w:rsid w:val="00725820"/>
    <w:rsid w:val="007324C8"/>
    <w:rsid w:val="00734153"/>
    <w:rsid w:val="00740C61"/>
    <w:rsid w:val="0074130A"/>
    <w:rsid w:val="007416BD"/>
    <w:rsid w:val="007418BE"/>
    <w:rsid w:val="007424E8"/>
    <w:rsid w:val="00744395"/>
    <w:rsid w:val="00751C7C"/>
    <w:rsid w:val="0075210B"/>
    <w:rsid w:val="00756BBC"/>
    <w:rsid w:val="00760981"/>
    <w:rsid w:val="00763170"/>
    <w:rsid w:val="00767086"/>
    <w:rsid w:val="007713F9"/>
    <w:rsid w:val="007741CC"/>
    <w:rsid w:val="0077422A"/>
    <w:rsid w:val="007770B2"/>
    <w:rsid w:val="00777DA0"/>
    <w:rsid w:val="00777DFA"/>
    <w:rsid w:val="00782D4A"/>
    <w:rsid w:val="007912E8"/>
    <w:rsid w:val="00797161"/>
    <w:rsid w:val="007A0D79"/>
    <w:rsid w:val="007A0FA7"/>
    <w:rsid w:val="007A3A1B"/>
    <w:rsid w:val="007B48E1"/>
    <w:rsid w:val="007C01A8"/>
    <w:rsid w:val="007C06B0"/>
    <w:rsid w:val="007C0E25"/>
    <w:rsid w:val="007C1211"/>
    <w:rsid w:val="007C29C9"/>
    <w:rsid w:val="007C3D56"/>
    <w:rsid w:val="007C5010"/>
    <w:rsid w:val="007C5490"/>
    <w:rsid w:val="007C5A1A"/>
    <w:rsid w:val="007C6FF4"/>
    <w:rsid w:val="007C75B2"/>
    <w:rsid w:val="007D15F4"/>
    <w:rsid w:val="007D25F8"/>
    <w:rsid w:val="007D37A0"/>
    <w:rsid w:val="007D4450"/>
    <w:rsid w:val="007D4E15"/>
    <w:rsid w:val="007D4FC8"/>
    <w:rsid w:val="007D682B"/>
    <w:rsid w:val="007D6A72"/>
    <w:rsid w:val="007D6A83"/>
    <w:rsid w:val="007E269E"/>
    <w:rsid w:val="007E73C6"/>
    <w:rsid w:val="007F1D75"/>
    <w:rsid w:val="007F1E24"/>
    <w:rsid w:val="007F4092"/>
    <w:rsid w:val="007F67E6"/>
    <w:rsid w:val="0080108A"/>
    <w:rsid w:val="00801A3D"/>
    <w:rsid w:val="00804FC7"/>
    <w:rsid w:val="00807115"/>
    <w:rsid w:val="008100F7"/>
    <w:rsid w:val="00812DEF"/>
    <w:rsid w:val="00817585"/>
    <w:rsid w:val="0082138A"/>
    <w:rsid w:val="00822D7A"/>
    <w:rsid w:val="00827DC0"/>
    <w:rsid w:val="00832DC3"/>
    <w:rsid w:val="00834A56"/>
    <w:rsid w:val="00834F1D"/>
    <w:rsid w:val="00835A00"/>
    <w:rsid w:val="008369D5"/>
    <w:rsid w:val="008421E4"/>
    <w:rsid w:val="00844BFF"/>
    <w:rsid w:val="0084561A"/>
    <w:rsid w:val="00846781"/>
    <w:rsid w:val="00850BEE"/>
    <w:rsid w:val="0085159E"/>
    <w:rsid w:val="0085698E"/>
    <w:rsid w:val="00860C1E"/>
    <w:rsid w:val="0086172B"/>
    <w:rsid w:val="00861D24"/>
    <w:rsid w:val="0086282D"/>
    <w:rsid w:val="00862988"/>
    <w:rsid w:val="00862F0B"/>
    <w:rsid w:val="00863829"/>
    <w:rsid w:val="00864498"/>
    <w:rsid w:val="008655BB"/>
    <w:rsid w:val="00871E69"/>
    <w:rsid w:val="00871EAF"/>
    <w:rsid w:val="0087318E"/>
    <w:rsid w:val="0087743A"/>
    <w:rsid w:val="0089048D"/>
    <w:rsid w:val="00892335"/>
    <w:rsid w:val="00893A35"/>
    <w:rsid w:val="008943D6"/>
    <w:rsid w:val="008A29F8"/>
    <w:rsid w:val="008A2ED7"/>
    <w:rsid w:val="008A372C"/>
    <w:rsid w:val="008A4D0F"/>
    <w:rsid w:val="008A697E"/>
    <w:rsid w:val="008A7576"/>
    <w:rsid w:val="008B29D2"/>
    <w:rsid w:val="008B3C79"/>
    <w:rsid w:val="008B6250"/>
    <w:rsid w:val="008B7758"/>
    <w:rsid w:val="008C198E"/>
    <w:rsid w:val="008C1A9A"/>
    <w:rsid w:val="008C37AB"/>
    <w:rsid w:val="008D55FF"/>
    <w:rsid w:val="008D6E69"/>
    <w:rsid w:val="008D7C7C"/>
    <w:rsid w:val="008E06BE"/>
    <w:rsid w:val="008E1F9B"/>
    <w:rsid w:val="008E2D87"/>
    <w:rsid w:val="008E3443"/>
    <w:rsid w:val="008E4226"/>
    <w:rsid w:val="008E4FF6"/>
    <w:rsid w:val="008E6EE0"/>
    <w:rsid w:val="008E756B"/>
    <w:rsid w:val="008F4895"/>
    <w:rsid w:val="008F51E3"/>
    <w:rsid w:val="008F73FB"/>
    <w:rsid w:val="00902756"/>
    <w:rsid w:val="00902AFC"/>
    <w:rsid w:val="0090356C"/>
    <w:rsid w:val="00911009"/>
    <w:rsid w:val="0091156D"/>
    <w:rsid w:val="009164C3"/>
    <w:rsid w:val="00916AB1"/>
    <w:rsid w:val="00921B5B"/>
    <w:rsid w:val="00921F9D"/>
    <w:rsid w:val="00925C0C"/>
    <w:rsid w:val="0092650A"/>
    <w:rsid w:val="009307CF"/>
    <w:rsid w:val="00930D2E"/>
    <w:rsid w:val="00930D73"/>
    <w:rsid w:val="00931613"/>
    <w:rsid w:val="00931B44"/>
    <w:rsid w:val="0093392C"/>
    <w:rsid w:val="00933E94"/>
    <w:rsid w:val="00934479"/>
    <w:rsid w:val="00934A02"/>
    <w:rsid w:val="00936B26"/>
    <w:rsid w:val="009442D9"/>
    <w:rsid w:val="00945144"/>
    <w:rsid w:val="00945269"/>
    <w:rsid w:val="00953ABF"/>
    <w:rsid w:val="00953CA0"/>
    <w:rsid w:val="0096147E"/>
    <w:rsid w:val="009654B9"/>
    <w:rsid w:val="0096655E"/>
    <w:rsid w:val="00966F96"/>
    <w:rsid w:val="00970B2C"/>
    <w:rsid w:val="00973012"/>
    <w:rsid w:val="00980338"/>
    <w:rsid w:val="009806B0"/>
    <w:rsid w:val="009814EF"/>
    <w:rsid w:val="00986A7D"/>
    <w:rsid w:val="0098760A"/>
    <w:rsid w:val="009935A0"/>
    <w:rsid w:val="0099525C"/>
    <w:rsid w:val="009A01EB"/>
    <w:rsid w:val="009A047A"/>
    <w:rsid w:val="009A0F4D"/>
    <w:rsid w:val="009A1249"/>
    <w:rsid w:val="009A3A44"/>
    <w:rsid w:val="009A4C16"/>
    <w:rsid w:val="009A5D6E"/>
    <w:rsid w:val="009A68EA"/>
    <w:rsid w:val="009B0126"/>
    <w:rsid w:val="009B0CD9"/>
    <w:rsid w:val="009B1058"/>
    <w:rsid w:val="009B3CB9"/>
    <w:rsid w:val="009B4B16"/>
    <w:rsid w:val="009C1DA5"/>
    <w:rsid w:val="009C1F37"/>
    <w:rsid w:val="009C3646"/>
    <w:rsid w:val="009C4FEA"/>
    <w:rsid w:val="009C6981"/>
    <w:rsid w:val="009D192F"/>
    <w:rsid w:val="009D23E3"/>
    <w:rsid w:val="009D2B07"/>
    <w:rsid w:val="009D4FA7"/>
    <w:rsid w:val="009D5B50"/>
    <w:rsid w:val="009D7974"/>
    <w:rsid w:val="009D7BB4"/>
    <w:rsid w:val="009E12FE"/>
    <w:rsid w:val="009E1771"/>
    <w:rsid w:val="009E17C5"/>
    <w:rsid w:val="009E2D83"/>
    <w:rsid w:val="009E2E43"/>
    <w:rsid w:val="009E4124"/>
    <w:rsid w:val="009F01D5"/>
    <w:rsid w:val="009F01D7"/>
    <w:rsid w:val="009F0FEC"/>
    <w:rsid w:val="009F1D8E"/>
    <w:rsid w:val="009F2CEF"/>
    <w:rsid w:val="009F57CE"/>
    <w:rsid w:val="009F6BCB"/>
    <w:rsid w:val="00A009CE"/>
    <w:rsid w:val="00A0377F"/>
    <w:rsid w:val="00A03C4D"/>
    <w:rsid w:val="00A05F0C"/>
    <w:rsid w:val="00A068B6"/>
    <w:rsid w:val="00A10B19"/>
    <w:rsid w:val="00A10CF8"/>
    <w:rsid w:val="00A11431"/>
    <w:rsid w:val="00A12477"/>
    <w:rsid w:val="00A13715"/>
    <w:rsid w:val="00A14137"/>
    <w:rsid w:val="00A148DE"/>
    <w:rsid w:val="00A15CB3"/>
    <w:rsid w:val="00A20CBC"/>
    <w:rsid w:val="00A2765F"/>
    <w:rsid w:val="00A30876"/>
    <w:rsid w:val="00A31879"/>
    <w:rsid w:val="00A339D9"/>
    <w:rsid w:val="00A42D40"/>
    <w:rsid w:val="00A43A89"/>
    <w:rsid w:val="00A43EDC"/>
    <w:rsid w:val="00A4639F"/>
    <w:rsid w:val="00A546BD"/>
    <w:rsid w:val="00A6150A"/>
    <w:rsid w:val="00A6217D"/>
    <w:rsid w:val="00A62CF5"/>
    <w:rsid w:val="00A63503"/>
    <w:rsid w:val="00A64904"/>
    <w:rsid w:val="00A653A4"/>
    <w:rsid w:val="00A658F0"/>
    <w:rsid w:val="00A6709A"/>
    <w:rsid w:val="00A672B0"/>
    <w:rsid w:val="00A676D1"/>
    <w:rsid w:val="00A71E55"/>
    <w:rsid w:val="00A7239E"/>
    <w:rsid w:val="00A72E19"/>
    <w:rsid w:val="00A74586"/>
    <w:rsid w:val="00A74BA3"/>
    <w:rsid w:val="00A8265D"/>
    <w:rsid w:val="00A834BE"/>
    <w:rsid w:val="00A83743"/>
    <w:rsid w:val="00A83921"/>
    <w:rsid w:val="00A83A07"/>
    <w:rsid w:val="00A840C0"/>
    <w:rsid w:val="00A872E5"/>
    <w:rsid w:val="00A906FC"/>
    <w:rsid w:val="00A92635"/>
    <w:rsid w:val="00A92DB4"/>
    <w:rsid w:val="00A95D6B"/>
    <w:rsid w:val="00A967BD"/>
    <w:rsid w:val="00A9715F"/>
    <w:rsid w:val="00AA08FC"/>
    <w:rsid w:val="00AA3DFE"/>
    <w:rsid w:val="00AA5926"/>
    <w:rsid w:val="00AA7AF3"/>
    <w:rsid w:val="00AB436C"/>
    <w:rsid w:val="00AB4375"/>
    <w:rsid w:val="00AB5504"/>
    <w:rsid w:val="00AC3425"/>
    <w:rsid w:val="00AC3A80"/>
    <w:rsid w:val="00AC3FFF"/>
    <w:rsid w:val="00AC42CE"/>
    <w:rsid w:val="00AC4E68"/>
    <w:rsid w:val="00AC6EA5"/>
    <w:rsid w:val="00AD0FC2"/>
    <w:rsid w:val="00AD3CE3"/>
    <w:rsid w:val="00AD53EA"/>
    <w:rsid w:val="00AD5BCE"/>
    <w:rsid w:val="00AD5D8B"/>
    <w:rsid w:val="00AE74CF"/>
    <w:rsid w:val="00AF1AE4"/>
    <w:rsid w:val="00AF1BD4"/>
    <w:rsid w:val="00AF2656"/>
    <w:rsid w:val="00AF291C"/>
    <w:rsid w:val="00AF41CF"/>
    <w:rsid w:val="00AF4389"/>
    <w:rsid w:val="00AF5E75"/>
    <w:rsid w:val="00AF6242"/>
    <w:rsid w:val="00B0184D"/>
    <w:rsid w:val="00B02C63"/>
    <w:rsid w:val="00B10279"/>
    <w:rsid w:val="00B1062D"/>
    <w:rsid w:val="00B11E7A"/>
    <w:rsid w:val="00B1394D"/>
    <w:rsid w:val="00B1394F"/>
    <w:rsid w:val="00B150D9"/>
    <w:rsid w:val="00B17F71"/>
    <w:rsid w:val="00B221DE"/>
    <w:rsid w:val="00B22205"/>
    <w:rsid w:val="00B33BEF"/>
    <w:rsid w:val="00B37782"/>
    <w:rsid w:val="00B40CFB"/>
    <w:rsid w:val="00B41DCC"/>
    <w:rsid w:val="00B43E26"/>
    <w:rsid w:val="00B44AC6"/>
    <w:rsid w:val="00B50A58"/>
    <w:rsid w:val="00B61387"/>
    <w:rsid w:val="00B6213A"/>
    <w:rsid w:val="00B64806"/>
    <w:rsid w:val="00B65CA2"/>
    <w:rsid w:val="00B65CBE"/>
    <w:rsid w:val="00B65EE2"/>
    <w:rsid w:val="00B669E9"/>
    <w:rsid w:val="00B672FF"/>
    <w:rsid w:val="00B70811"/>
    <w:rsid w:val="00B76BA8"/>
    <w:rsid w:val="00B8062E"/>
    <w:rsid w:val="00B80FCE"/>
    <w:rsid w:val="00B82536"/>
    <w:rsid w:val="00B82836"/>
    <w:rsid w:val="00B8473A"/>
    <w:rsid w:val="00B85B4B"/>
    <w:rsid w:val="00B85DFE"/>
    <w:rsid w:val="00B86330"/>
    <w:rsid w:val="00B87291"/>
    <w:rsid w:val="00B87D0E"/>
    <w:rsid w:val="00B937BA"/>
    <w:rsid w:val="00B97BD7"/>
    <w:rsid w:val="00BA061E"/>
    <w:rsid w:val="00BA1479"/>
    <w:rsid w:val="00BA2639"/>
    <w:rsid w:val="00BA29E3"/>
    <w:rsid w:val="00BA4026"/>
    <w:rsid w:val="00BA4C43"/>
    <w:rsid w:val="00BA7D83"/>
    <w:rsid w:val="00BB113D"/>
    <w:rsid w:val="00BB78C4"/>
    <w:rsid w:val="00BC28FA"/>
    <w:rsid w:val="00BC3193"/>
    <w:rsid w:val="00BC5727"/>
    <w:rsid w:val="00BC6DE3"/>
    <w:rsid w:val="00BD4605"/>
    <w:rsid w:val="00BD510F"/>
    <w:rsid w:val="00BD6ADF"/>
    <w:rsid w:val="00BD6F4F"/>
    <w:rsid w:val="00BE5C30"/>
    <w:rsid w:val="00BE661F"/>
    <w:rsid w:val="00BE675D"/>
    <w:rsid w:val="00BE7C13"/>
    <w:rsid w:val="00BF078F"/>
    <w:rsid w:val="00BF2428"/>
    <w:rsid w:val="00BF7B31"/>
    <w:rsid w:val="00C04ED8"/>
    <w:rsid w:val="00C056E7"/>
    <w:rsid w:val="00C05A5D"/>
    <w:rsid w:val="00C07DDA"/>
    <w:rsid w:val="00C14A41"/>
    <w:rsid w:val="00C17463"/>
    <w:rsid w:val="00C21BDF"/>
    <w:rsid w:val="00C22E0B"/>
    <w:rsid w:val="00C2412E"/>
    <w:rsid w:val="00C25D34"/>
    <w:rsid w:val="00C267B0"/>
    <w:rsid w:val="00C347D6"/>
    <w:rsid w:val="00C34F03"/>
    <w:rsid w:val="00C37C4E"/>
    <w:rsid w:val="00C37CB9"/>
    <w:rsid w:val="00C411EE"/>
    <w:rsid w:val="00C42AC2"/>
    <w:rsid w:val="00C4329A"/>
    <w:rsid w:val="00C4334B"/>
    <w:rsid w:val="00C43612"/>
    <w:rsid w:val="00C4380D"/>
    <w:rsid w:val="00C4443F"/>
    <w:rsid w:val="00C45893"/>
    <w:rsid w:val="00C45EFB"/>
    <w:rsid w:val="00C46AB3"/>
    <w:rsid w:val="00C4773C"/>
    <w:rsid w:val="00C522DB"/>
    <w:rsid w:val="00C538D3"/>
    <w:rsid w:val="00C5466C"/>
    <w:rsid w:val="00C5589C"/>
    <w:rsid w:val="00C560BD"/>
    <w:rsid w:val="00C60F27"/>
    <w:rsid w:val="00C63A44"/>
    <w:rsid w:val="00C64953"/>
    <w:rsid w:val="00C65F99"/>
    <w:rsid w:val="00C67076"/>
    <w:rsid w:val="00C672FB"/>
    <w:rsid w:val="00C67A60"/>
    <w:rsid w:val="00C67F0C"/>
    <w:rsid w:val="00C70CC4"/>
    <w:rsid w:val="00C7661B"/>
    <w:rsid w:val="00C81B9B"/>
    <w:rsid w:val="00C8389C"/>
    <w:rsid w:val="00C86B5C"/>
    <w:rsid w:val="00C910BA"/>
    <w:rsid w:val="00C914D7"/>
    <w:rsid w:val="00C91B02"/>
    <w:rsid w:val="00C93990"/>
    <w:rsid w:val="00C963AF"/>
    <w:rsid w:val="00CA00D1"/>
    <w:rsid w:val="00CA2808"/>
    <w:rsid w:val="00CA2AC4"/>
    <w:rsid w:val="00CA34C8"/>
    <w:rsid w:val="00CA3F85"/>
    <w:rsid w:val="00CA4C83"/>
    <w:rsid w:val="00CB245F"/>
    <w:rsid w:val="00CB3D1B"/>
    <w:rsid w:val="00CB416F"/>
    <w:rsid w:val="00CB66AD"/>
    <w:rsid w:val="00CB6732"/>
    <w:rsid w:val="00CB6D42"/>
    <w:rsid w:val="00CB738A"/>
    <w:rsid w:val="00CB7486"/>
    <w:rsid w:val="00CC4EA4"/>
    <w:rsid w:val="00CC61ED"/>
    <w:rsid w:val="00CD122B"/>
    <w:rsid w:val="00CD175E"/>
    <w:rsid w:val="00CD21CF"/>
    <w:rsid w:val="00CD5F2B"/>
    <w:rsid w:val="00CD676E"/>
    <w:rsid w:val="00CD6961"/>
    <w:rsid w:val="00CD7E66"/>
    <w:rsid w:val="00CE0B22"/>
    <w:rsid w:val="00CE2EF3"/>
    <w:rsid w:val="00CE38B2"/>
    <w:rsid w:val="00CE44CE"/>
    <w:rsid w:val="00CF665C"/>
    <w:rsid w:val="00CF6BFC"/>
    <w:rsid w:val="00D024BE"/>
    <w:rsid w:val="00D05178"/>
    <w:rsid w:val="00D064FA"/>
    <w:rsid w:val="00D106C8"/>
    <w:rsid w:val="00D10B87"/>
    <w:rsid w:val="00D125A5"/>
    <w:rsid w:val="00D130E0"/>
    <w:rsid w:val="00D14625"/>
    <w:rsid w:val="00D14923"/>
    <w:rsid w:val="00D14988"/>
    <w:rsid w:val="00D17503"/>
    <w:rsid w:val="00D17A86"/>
    <w:rsid w:val="00D207E7"/>
    <w:rsid w:val="00D21023"/>
    <w:rsid w:val="00D2286A"/>
    <w:rsid w:val="00D26C25"/>
    <w:rsid w:val="00D35805"/>
    <w:rsid w:val="00D36362"/>
    <w:rsid w:val="00D373D0"/>
    <w:rsid w:val="00D4099C"/>
    <w:rsid w:val="00D40A22"/>
    <w:rsid w:val="00D40B64"/>
    <w:rsid w:val="00D456BE"/>
    <w:rsid w:val="00D54897"/>
    <w:rsid w:val="00D56554"/>
    <w:rsid w:val="00D57239"/>
    <w:rsid w:val="00D61061"/>
    <w:rsid w:val="00D64215"/>
    <w:rsid w:val="00D64EA2"/>
    <w:rsid w:val="00D65666"/>
    <w:rsid w:val="00D72BA6"/>
    <w:rsid w:val="00D76AD8"/>
    <w:rsid w:val="00D77B6A"/>
    <w:rsid w:val="00D80F6E"/>
    <w:rsid w:val="00D8142B"/>
    <w:rsid w:val="00D856A6"/>
    <w:rsid w:val="00D928BF"/>
    <w:rsid w:val="00D937F2"/>
    <w:rsid w:val="00D96EEE"/>
    <w:rsid w:val="00DA07DD"/>
    <w:rsid w:val="00DA161D"/>
    <w:rsid w:val="00DA17A0"/>
    <w:rsid w:val="00DA1DDA"/>
    <w:rsid w:val="00DA2481"/>
    <w:rsid w:val="00DA445A"/>
    <w:rsid w:val="00DB0933"/>
    <w:rsid w:val="00DB2A57"/>
    <w:rsid w:val="00DB462B"/>
    <w:rsid w:val="00DB60D0"/>
    <w:rsid w:val="00DB6C68"/>
    <w:rsid w:val="00DC0756"/>
    <w:rsid w:val="00DC0F87"/>
    <w:rsid w:val="00DC14C9"/>
    <w:rsid w:val="00DC258A"/>
    <w:rsid w:val="00DC4FC9"/>
    <w:rsid w:val="00DD2358"/>
    <w:rsid w:val="00DD41E6"/>
    <w:rsid w:val="00DD46D5"/>
    <w:rsid w:val="00DD5FB9"/>
    <w:rsid w:val="00DD6F15"/>
    <w:rsid w:val="00DD789B"/>
    <w:rsid w:val="00DE37DE"/>
    <w:rsid w:val="00DE7653"/>
    <w:rsid w:val="00DF00E6"/>
    <w:rsid w:val="00DF0326"/>
    <w:rsid w:val="00DF1CDA"/>
    <w:rsid w:val="00DF1FA1"/>
    <w:rsid w:val="00DF2AC2"/>
    <w:rsid w:val="00DF5ED8"/>
    <w:rsid w:val="00DF6F94"/>
    <w:rsid w:val="00E0060A"/>
    <w:rsid w:val="00E00ED7"/>
    <w:rsid w:val="00E045E5"/>
    <w:rsid w:val="00E05559"/>
    <w:rsid w:val="00E074E2"/>
    <w:rsid w:val="00E102F0"/>
    <w:rsid w:val="00E1146A"/>
    <w:rsid w:val="00E14151"/>
    <w:rsid w:val="00E16611"/>
    <w:rsid w:val="00E2241C"/>
    <w:rsid w:val="00E241E7"/>
    <w:rsid w:val="00E305D0"/>
    <w:rsid w:val="00E31031"/>
    <w:rsid w:val="00E31DE4"/>
    <w:rsid w:val="00E32D8A"/>
    <w:rsid w:val="00E33030"/>
    <w:rsid w:val="00E33B8B"/>
    <w:rsid w:val="00E33DF6"/>
    <w:rsid w:val="00E36204"/>
    <w:rsid w:val="00E363D6"/>
    <w:rsid w:val="00E378E9"/>
    <w:rsid w:val="00E420D9"/>
    <w:rsid w:val="00E47052"/>
    <w:rsid w:val="00E47B73"/>
    <w:rsid w:val="00E51917"/>
    <w:rsid w:val="00E53150"/>
    <w:rsid w:val="00E557CE"/>
    <w:rsid w:val="00E55DC4"/>
    <w:rsid w:val="00E55F8D"/>
    <w:rsid w:val="00E5606A"/>
    <w:rsid w:val="00E608A7"/>
    <w:rsid w:val="00E62CC0"/>
    <w:rsid w:val="00E644A2"/>
    <w:rsid w:val="00E647B5"/>
    <w:rsid w:val="00E65AD4"/>
    <w:rsid w:val="00E67AD0"/>
    <w:rsid w:val="00E67EA9"/>
    <w:rsid w:val="00E71365"/>
    <w:rsid w:val="00E73B88"/>
    <w:rsid w:val="00E73C4E"/>
    <w:rsid w:val="00E82837"/>
    <w:rsid w:val="00E85D26"/>
    <w:rsid w:val="00E86AB2"/>
    <w:rsid w:val="00E91153"/>
    <w:rsid w:val="00E97496"/>
    <w:rsid w:val="00EA1C0C"/>
    <w:rsid w:val="00EA3AB8"/>
    <w:rsid w:val="00EA6BCA"/>
    <w:rsid w:val="00EB018D"/>
    <w:rsid w:val="00EB5A30"/>
    <w:rsid w:val="00EB6531"/>
    <w:rsid w:val="00EB6E2E"/>
    <w:rsid w:val="00EC1328"/>
    <w:rsid w:val="00EC43AB"/>
    <w:rsid w:val="00EC5E86"/>
    <w:rsid w:val="00EC7B83"/>
    <w:rsid w:val="00ED0357"/>
    <w:rsid w:val="00ED0992"/>
    <w:rsid w:val="00ED222A"/>
    <w:rsid w:val="00ED5BDB"/>
    <w:rsid w:val="00EE204C"/>
    <w:rsid w:val="00EE547E"/>
    <w:rsid w:val="00EE5DA2"/>
    <w:rsid w:val="00EE7148"/>
    <w:rsid w:val="00EF25BC"/>
    <w:rsid w:val="00EF38E3"/>
    <w:rsid w:val="00EF440A"/>
    <w:rsid w:val="00EF4B7B"/>
    <w:rsid w:val="00EF504A"/>
    <w:rsid w:val="00EF508D"/>
    <w:rsid w:val="00EF58BA"/>
    <w:rsid w:val="00EF7744"/>
    <w:rsid w:val="00F01484"/>
    <w:rsid w:val="00F0303C"/>
    <w:rsid w:val="00F111F3"/>
    <w:rsid w:val="00F13EBE"/>
    <w:rsid w:val="00F217D5"/>
    <w:rsid w:val="00F26EED"/>
    <w:rsid w:val="00F32ED8"/>
    <w:rsid w:val="00F451CF"/>
    <w:rsid w:val="00F5045E"/>
    <w:rsid w:val="00F509F2"/>
    <w:rsid w:val="00F50BAE"/>
    <w:rsid w:val="00F50D6B"/>
    <w:rsid w:val="00F550D0"/>
    <w:rsid w:val="00F55454"/>
    <w:rsid w:val="00F6103C"/>
    <w:rsid w:val="00F61490"/>
    <w:rsid w:val="00F63169"/>
    <w:rsid w:val="00F67FB0"/>
    <w:rsid w:val="00F70411"/>
    <w:rsid w:val="00F70C66"/>
    <w:rsid w:val="00F70DF9"/>
    <w:rsid w:val="00F71102"/>
    <w:rsid w:val="00F71200"/>
    <w:rsid w:val="00F720C6"/>
    <w:rsid w:val="00F729F2"/>
    <w:rsid w:val="00F72CC2"/>
    <w:rsid w:val="00F778D2"/>
    <w:rsid w:val="00F80F8F"/>
    <w:rsid w:val="00F82A5B"/>
    <w:rsid w:val="00F82CB7"/>
    <w:rsid w:val="00F83684"/>
    <w:rsid w:val="00F85345"/>
    <w:rsid w:val="00F86EB7"/>
    <w:rsid w:val="00F8753E"/>
    <w:rsid w:val="00F87D7A"/>
    <w:rsid w:val="00F96308"/>
    <w:rsid w:val="00F96924"/>
    <w:rsid w:val="00F97A5D"/>
    <w:rsid w:val="00FA1BA4"/>
    <w:rsid w:val="00FA1C8E"/>
    <w:rsid w:val="00FA406F"/>
    <w:rsid w:val="00FA617B"/>
    <w:rsid w:val="00FA7040"/>
    <w:rsid w:val="00FB56AC"/>
    <w:rsid w:val="00FB6E35"/>
    <w:rsid w:val="00FB6F9F"/>
    <w:rsid w:val="00FB7C10"/>
    <w:rsid w:val="00FC1E17"/>
    <w:rsid w:val="00FC527F"/>
    <w:rsid w:val="00FC6FF7"/>
    <w:rsid w:val="00FD09FE"/>
    <w:rsid w:val="00FD4EE1"/>
    <w:rsid w:val="00FD73A2"/>
    <w:rsid w:val="00FD7FED"/>
    <w:rsid w:val="00FE03C7"/>
    <w:rsid w:val="00FE1C54"/>
    <w:rsid w:val="00FE2FB1"/>
    <w:rsid w:val="00FE41CB"/>
    <w:rsid w:val="00FF0D04"/>
    <w:rsid w:val="00FF25F9"/>
    <w:rsid w:val="00FF50AD"/>
    <w:rsid w:val="00FF57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902716"/>
  <w15:docId w15:val="{01E142B7-F493-4094-A642-9507B7B7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D04"/>
    <w:rPr>
      <w:sz w:val="24"/>
      <w:szCs w:val="24"/>
    </w:rPr>
  </w:style>
  <w:style w:type="paragraph" w:styleId="Rubrik1">
    <w:name w:val="heading 1"/>
    <w:basedOn w:val="Normal"/>
    <w:next w:val="Normal"/>
    <w:autoRedefine/>
    <w:qFormat/>
    <w:rsid w:val="003F745D"/>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C42AC2"/>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4F44E5"/>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itt">
    <w:name w:val="Avsnitt"/>
    <w:basedOn w:val="Rubrik1"/>
    <w:rsid w:val="009806B0"/>
  </w:style>
  <w:style w:type="paragraph" w:customStyle="1" w:styleId="Kapitel">
    <w:name w:val="Kapitel"/>
    <w:basedOn w:val="Rubrik"/>
    <w:next w:val="Avsnitt"/>
    <w:autoRedefine/>
    <w:rsid w:val="00C42AC2"/>
  </w:style>
  <w:style w:type="paragraph" w:customStyle="1" w:styleId="Fortsttning">
    <w:name w:val="Fortsättning"/>
    <w:next w:val="Avsnitt"/>
    <w:autoRedefine/>
    <w:rsid w:val="009806B0"/>
    <w:pPr>
      <w:pBdr>
        <w:top w:val="single" w:sz="4" w:space="1" w:color="auto"/>
      </w:pBdr>
      <w:jc w:val="right"/>
    </w:pPr>
    <w:rPr>
      <w:i/>
      <w:sz w:val="24"/>
      <w:szCs w:val="24"/>
    </w:rPr>
  </w:style>
  <w:style w:type="table" w:styleId="Tabellrutnt">
    <w:name w:val="Table Grid"/>
    <w:basedOn w:val="Normaltabell"/>
    <w:uiPriority w:val="99"/>
    <w:rsid w:val="004F4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etikett">
    <w:name w:val="Blocketikett"/>
    <w:basedOn w:val="Normal"/>
    <w:autoRedefine/>
    <w:rsid w:val="00A95D6B"/>
    <w:pPr>
      <w:spacing w:before="60"/>
    </w:pPr>
    <w:rPr>
      <w:b/>
    </w:rPr>
  </w:style>
  <w:style w:type="paragraph" w:customStyle="1" w:styleId="Blocktext">
    <w:name w:val="Blocktext"/>
    <w:basedOn w:val="Normal"/>
    <w:autoRedefine/>
    <w:rsid w:val="00C42AC2"/>
    <w:pPr>
      <w:spacing w:before="60" w:after="60"/>
    </w:pPr>
  </w:style>
  <w:style w:type="paragraph" w:styleId="Rubrik">
    <w:name w:val="Title"/>
    <w:basedOn w:val="Normal"/>
    <w:qFormat/>
    <w:rsid w:val="0017680B"/>
    <w:pPr>
      <w:spacing w:before="240" w:after="60"/>
      <w:jc w:val="center"/>
      <w:outlineLvl w:val="0"/>
    </w:pPr>
    <w:rPr>
      <w:rFonts w:ascii="Arial" w:hAnsi="Arial" w:cs="Arial"/>
      <w:b/>
      <w:bCs/>
      <w:kern w:val="28"/>
      <w:sz w:val="32"/>
      <w:szCs w:val="32"/>
    </w:rPr>
  </w:style>
  <w:style w:type="character" w:styleId="Hyperlnk">
    <w:name w:val="Hyperlink"/>
    <w:uiPriority w:val="99"/>
    <w:rsid w:val="00AC3FFF"/>
    <w:rPr>
      <w:rFonts w:cs="Times New Roman"/>
      <w:color w:val="0000FF"/>
      <w:u w:val="single"/>
    </w:rPr>
  </w:style>
  <w:style w:type="paragraph" w:styleId="Ballongtext">
    <w:name w:val="Balloon Text"/>
    <w:basedOn w:val="Normal"/>
    <w:link w:val="BallongtextChar"/>
    <w:rsid w:val="00A43A89"/>
    <w:rPr>
      <w:rFonts w:ascii="Tahoma" w:hAnsi="Tahoma" w:cs="Tahoma"/>
      <w:sz w:val="16"/>
      <w:szCs w:val="16"/>
    </w:rPr>
  </w:style>
  <w:style w:type="character" w:customStyle="1" w:styleId="BallongtextChar">
    <w:name w:val="Ballongtext Char"/>
    <w:basedOn w:val="Standardstycketeckensnitt"/>
    <w:link w:val="Ballongtext"/>
    <w:rsid w:val="00A43A89"/>
    <w:rPr>
      <w:rFonts w:ascii="Tahoma" w:hAnsi="Tahoma" w:cs="Tahoma"/>
      <w:sz w:val="16"/>
      <w:szCs w:val="16"/>
    </w:rPr>
  </w:style>
  <w:style w:type="paragraph" w:styleId="Liststycke">
    <w:name w:val="List Paragraph"/>
    <w:basedOn w:val="Normal"/>
    <w:uiPriority w:val="34"/>
    <w:qFormat/>
    <w:rsid w:val="00D14625"/>
    <w:pPr>
      <w:ind w:left="720"/>
      <w:contextualSpacing/>
    </w:pPr>
  </w:style>
  <w:style w:type="paragraph" w:styleId="Underrubrik">
    <w:name w:val="Subtitle"/>
    <w:basedOn w:val="Normal"/>
    <w:next w:val="Normal"/>
    <w:link w:val="UnderrubrikChar"/>
    <w:qFormat/>
    <w:rsid w:val="00BC28FA"/>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rsid w:val="00BC28FA"/>
    <w:rPr>
      <w:rFonts w:asciiTheme="majorHAnsi" w:eastAsiaTheme="majorEastAsia" w:hAnsiTheme="majorHAnsi" w:cstheme="majorBidi"/>
      <w:i/>
      <w:iCs/>
      <w:color w:val="4F81BD" w:themeColor="accent1"/>
      <w:spacing w:val="15"/>
      <w:sz w:val="24"/>
      <w:szCs w:val="24"/>
    </w:rPr>
  </w:style>
  <w:style w:type="character" w:styleId="Starkbetoning">
    <w:name w:val="Intense Emphasis"/>
    <w:basedOn w:val="Standardstycketeckensnitt"/>
    <w:uiPriority w:val="21"/>
    <w:qFormat/>
    <w:rsid w:val="00BC28FA"/>
    <w:rPr>
      <w:b/>
      <w:bCs/>
      <w:i/>
      <w:iCs/>
      <w:color w:val="4F81BD" w:themeColor="accent1"/>
    </w:rPr>
  </w:style>
  <w:style w:type="paragraph" w:styleId="Starktcitat">
    <w:name w:val="Intense Quote"/>
    <w:basedOn w:val="Normal"/>
    <w:next w:val="Normal"/>
    <w:link w:val="StarktcitatChar"/>
    <w:uiPriority w:val="30"/>
    <w:qFormat/>
    <w:rsid w:val="00BC28FA"/>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BC28FA"/>
    <w:rPr>
      <w:b/>
      <w:bCs/>
      <w:i/>
      <w:iCs/>
      <w:color w:val="4F81BD" w:themeColor="accent1"/>
      <w:sz w:val="24"/>
      <w:szCs w:val="24"/>
    </w:rPr>
  </w:style>
  <w:style w:type="paragraph" w:styleId="Citat">
    <w:name w:val="Quote"/>
    <w:basedOn w:val="Normal"/>
    <w:next w:val="Normal"/>
    <w:link w:val="CitatChar"/>
    <w:uiPriority w:val="29"/>
    <w:qFormat/>
    <w:rsid w:val="00BC28FA"/>
    <w:rPr>
      <w:i/>
      <w:iCs/>
      <w:color w:val="000000" w:themeColor="text1"/>
    </w:rPr>
  </w:style>
  <w:style w:type="character" w:customStyle="1" w:styleId="CitatChar">
    <w:name w:val="Citat Char"/>
    <w:basedOn w:val="Standardstycketeckensnitt"/>
    <w:link w:val="Citat"/>
    <w:uiPriority w:val="29"/>
    <w:rsid w:val="00BC28FA"/>
    <w:rPr>
      <w:i/>
      <w:iCs/>
      <w:color w:val="000000" w:themeColor="text1"/>
      <w:sz w:val="24"/>
      <w:szCs w:val="24"/>
    </w:rPr>
  </w:style>
  <w:style w:type="paragraph" w:styleId="Sidhuvud">
    <w:name w:val="header"/>
    <w:basedOn w:val="Normal"/>
    <w:link w:val="SidhuvudChar"/>
    <w:rsid w:val="00F67FB0"/>
    <w:pPr>
      <w:tabs>
        <w:tab w:val="center" w:pos="4536"/>
        <w:tab w:val="right" w:pos="9072"/>
      </w:tabs>
    </w:pPr>
  </w:style>
  <w:style w:type="character" w:customStyle="1" w:styleId="SidhuvudChar">
    <w:name w:val="Sidhuvud Char"/>
    <w:basedOn w:val="Standardstycketeckensnitt"/>
    <w:link w:val="Sidhuvud"/>
    <w:uiPriority w:val="99"/>
    <w:rsid w:val="00F67FB0"/>
    <w:rPr>
      <w:sz w:val="24"/>
      <w:szCs w:val="24"/>
    </w:rPr>
  </w:style>
  <w:style w:type="paragraph" w:styleId="Sidfot">
    <w:name w:val="footer"/>
    <w:basedOn w:val="Normal"/>
    <w:link w:val="SidfotChar"/>
    <w:uiPriority w:val="99"/>
    <w:rsid w:val="00F67FB0"/>
    <w:pPr>
      <w:tabs>
        <w:tab w:val="center" w:pos="4536"/>
        <w:tab w:val="right" w:pos="9072"/>
      </w:tabs>
    </w:pPr>
  </w:style>
  <w:style w:type="character" w:customStyle="1" w:styleId="SidfotChar">
    <w:name w:val="Sidfot Char"/>
    <w:basedOn w:val="Standardstycketeckensnitt"/>
    <w:link w:val="Sidfot"/>
    <w:uiPriority w:val="99"/>
    <w:rsid w:val="00F67FB0"/>
    <w:rPr>
      <w:sz w:val="24"/>
      <w:szCs w:val="24"/>
    </w:rPr>
  </w:style>
  <w:style w:type="character" w:styleId="AnvndHyperlnk">
    <w:name w:val="FollowedHyperlink"/>
    <w:basedOn w:val="Standardstycketeckensnitt"/>
    <w:rsid w:val="007B48E1"/>
    <w:rPr>
      <w:color w:val="800080" w:themeColor="followedHyperlink"/>
      <w:u w:val="single"/>
    </w:rPr>
  </w:style>
  <w:style w:type="character" w:customStyle="1" w:styleId="IngetavstndChar">
    <w:name w:val="Inget avstånd Char"/>
    <w:basedOn w:val="Standardstycketeckensnitt"/>
    <w:link w:val="Ingetavstnd"/>
    <w:uiPriority w:val="1"/>
    <w:locked/>
    <w:rsid w:val="005303F7"/>
    <w:rPr>
      <w:rFonts w:asciiTheme="minorHAnsi" w:eastAsiaTheme="minorEastAsia" w:hAnsiTheme="minorHAnsi" w:cstheme="minorBidi"/>
    </w:rPr>
  </w:style>
  <w:style w:type="paragraph" w:styleId="Ingetavstnd">
    <w:name w:val="No Spacing"/>
    <w:link w:val="IngetavstndChar"/>
    <w:uiPriority w:val="1"/>
    <w:qFormat/>
    <w:rsid w:val="005303F7"/>
    <w:rPr>
      <w:rFonts w:asciiTheme="minorHAnsi" w:eastAsiaTheme="minorEastAsia" w:hAnsiTheme="minorHAnsi" w:cstheme="minorBidi"/>
    </w:rPr>
  </w:style>
  <w:style w:type="character" w:styleId="Sidnummer">
    <w:name w:val="page number"/>
    <w:basedOn w:val="Standardstycketeckensnitt"/>
    <w:rsid w:val="0026067D"/>
    <w:rPr>
      <w:rFonts w:cs="Times New Roman"/>
    </w:rPr>
  </w:style>
  <w:style w:type="character" w:customStyle="1" w:styleId="Olstomnmnande1">
    <w:name w:val="Olöst omnämnande1"/>
    <w:basedOn w:val="Standardstycketeckensnitt"/>
    <w:uiPriority w:val="99"/>
    <w:semiHidden/>
    <w:unhideWhenUsed/>
    <w:rsid w:val="00E53150"/>
    <w:rPr>
      <w:color w:val="605E5C"/>
      <w:shd w:val="clear" w:color="auto" w:fill="E1DFDD"/>
    </w:rPr>
  </w:style>
  <w:style w:type="character" w:styleId="Betoning">
    <w:name w:val="Emphasis"/>
    <w:basedOn w:val="Standardstycketeckensnitt"/>
    <w:qFormat/>
    <w:rsid w:val="006B369B"/>
    <w:rPr>
      <w:i/>
      <w:iCs/>
    </w:rPr>
  </w:style>
  <w:style w:type="paragraph" w:styleId="Innehll3">
    <w:name w:val="toc 3"/>
    <w:basedOn w:val="Normal"/>
    <w:next w:val="Normal"/>
    <w:autoRedefine/>
    <w:uiPriority w:val="39"/>
    <w:unhideWhenUsed/>
    <w:rsid w:val="002413C9"/>
    <w:pPr>
      <w:spacing w:after="100"/>
      <w:ind w:left="480"/>
    </w:pPr>
  </w:style>
  <w:style w:type="paragraph" w:styleId="Innehll1">
    <w:name w:val="toc 1"/>
    <w:basedOn w:val="Normal"/>
    <w:next w:val="Normal"/>
    <w:autoRedefine/>
    <w:uiPriority w:val="39"/>
    <w:unhideWhenUsed/>
    <w:rsid w:val="002413C9"/>
    <w:pPr>
      <w:spacing w:after="100"/>
    </w:pPr>
    <w:rPr>
      <w:rFonts w:ascii="Arial" w:hAnsi="Arial"/>
      <w:sz w:val="20"/>
    </w:rPr>
  </w:style>
  <w:style w:type="character" w:styleId="Stark">
    <w:name w:val="Strong"/>
    <w:basedOn w:val="Standardstycketeckensnitt"/>
    <w:qFormat/>
    <w:rsid w:val="005076D3"/>
    <w:rPr>
      <w:b/>
      <w:bCs/>
    </w:rPr>
  </w:style>
  <w:style w:type="character" w:styleId="Olstomnmnande">
    <w:name w:val="Unresolved Mention"/>
    <w:basedOn w:val="Standardstycketeckensnitt"/>
    <w:uiPriority w:val="99"/>
    <w:semiHidden/>
    <w:unhideWhenUsed/>
    <w:rsid w:val="008B7758"/>
    <w:rPr>
      <w:color w:val="605E5C"/>
      <w:shd w:val="clear" w:color="auto" w:fill="E1DFDD"/>
    </w:rPr>
  </w:style>
  <w:style w:type="paragraph" w:styleId="Normalwebb">
    <w:name w:val="Normal (Web)"/>
    <w:basedOn w:val="Normal"/>
    <w:uiPriority w:val="99"/>
    <w:unhideWhenUsed/>
    <w:rsid w:val="00AA5926"/>
    <w:pPr>
      <w:spacing w:before="100" w:beforeAutospacing="1" w:after="100" w:afterAutospacing="1"/>
    </w:pPr>
  </w:style>
  <w:style w:type="paragraph" w:customStyle="1" w:styleId="Default">
    <w:name w:val="Default"/>
    <w:rsid w:val="004E55F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429">
      <w:bodyDiv w:val="1"/>
      <w:marLeft w:val="0"/>
      <w:marRight w:val="0"/>
      <w:marTop w:val="0"/>
      <w:marBottom w:val="0"/>
      <w:divBdr>
        <w:top w:val="none" w:sz="0" w:space="0" w:color="auto"/>
        <w:left w:val="none" w:sz="0" w:space="0" w:color="auto"/>
        <w:bottom w:val="none" w:sz="0" w:space="0" w:color="auto"/>
        <w:right w:val="none" w:sz="0" w:space="0" w:color="auto"/>
      </w:divBdr>
    </w:div>
    <w:div w:id="796724889">
      <w:bodyDiv w:val="1"/>
      <w:marLeft w:val="0"/>
      <w:marRight w:val="0"/>
      <w:marTop w:val="0"/>
      <w:marBottom w:val="0"/>
      <w:divBdr>
        <w:top w:val="none" w:sz="0" w:space="0" w:color="auto"/>
        <w:left w:val="none" w:sz="0" w:space="0" w:color="auto"/>
        <w:bottom w:val="none" w:sz="0" w:space="0" w:color="auto"/>
        <w:right w:val="none" w:sz="0" w:space="0" w:color="auto"/>
      </w:divBdr>
    </w:div>
    <w:div w:id="870339402">
      <w:bodyDiv w:val="1"/>
      <w:marLeft w:val="0"/>
      <w:marRight w:val="0"/>
      <w:marTop w:val="0"/>
      <w:marBottom w:val="0"/>
      <w:divBdr>
        <w:top w:val="none" w:sz="0" w:space="0" w:color="auto"/>
        <w:left w:val="none" w:sz="0" w:space="0" w:color="auto"/>
        <w:bottom w:val="none" w:sz="0" w:space="0" w:color="auto"/>
        <w:right w:val="none" w:sz="0" w:space="0" w:color="auto"/>
      </w:divBdr>
    </w:div>
    <w:div w:id="1117260185">
      <w:bodyDiv w:val="1"/>
      <w:marLeft w:val="0"/>
      <w:marRight w:val="0"/>
      <w:marTop w:val="0"/>
      <w:marBottom w:val="0"/>
      <w:divBdr>
        <w:top w:val="none" w:sz="0" w:space="0" w:color="auto"/>
        <w:left w:val="none" w:sz="0" w:space="0" w:color="auto"/>
        <w:bottom w:val="none" w:sz="0" w:space="0" w:color="auto"/>
        <w:right w:val="none" w:sz="0" w:space="0" w:color="auto"/>
      </w:divBdr>
    </w:div>
    <w:div w:id="1190027307">
      <w:bodyDiv w:val="1"/>
      <w:marLeft w:val="0"/>
      <w:marRight w:val="0"/>
      <w:marTop w:val="0"/>
      <w:marBottom w:val="0"/>
      <w:divBdr>
        <w:top w:val="none" w:sz="0" w:space="0" w:color="auto"/>
        <w:left w:val="none" w:sz="0" w:space="0" w:color="auto"/>
        <w:bottom w:val="none" w:sz="0" w:space="0" w:color="auto"/>
        <w:right w:val="none" w:sz="0" w:space="0" w:color="auto"/>
      </w:divBdr>
    </w:div>
    <w:div w:id="1828398596">
      <w:bodyDiv w:val="1"/>
      <w:marLeft w:val="0"/>
      <w:marRight w:val="0"/>
      <w:marTop w:val="0"/>
      <w:marBottom w:val="0"/>
      <w:divBdr>
        <w:top w:val="none" w:sz="0" w:space="0" w:color="auto"/>
        <w:left w:val="none" w:sz="0" w:space="0" w:color="auto"/>
        <w:bottom w:val="none" w:sz="0" w:space="0" w:color="auto"/>
        <w:right w:val="none" w:sz="0" w:space="0" w:color="auto"/>
      </w:divBdr>
    </w:div>
    <w:div w:id="1905675721">
      <w:bodyDiv w:val="1"/>
      <w:marLeft w:val="0"/>
      <w:marRight w:val="0"/>
      <w:marTop w:val="0"/>
      <w:marBottom w:val="0"/>
      <w:divBdr>
        <w:top w:val="none" w:sz="0" w:space="0" w:color="auto"/>
        <w:left w:val="none" w:sz="0" w:space="0" w:color="auto"/>
        <w:bottom w:val="none" w:sz="0" w:space="0" w:color="auto"/>
        <w:right w:val="none" w:sz="0" w:space="0" w:color="auto"/>
      </w:divBdr>
      <w:divsChild>
        <w:div w:id="11604673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staonline.se" TargetMode="External"/><Relationship Id="rId18" Type="http://schemas.openxmlformats.org/officeDocument/2006/relationships/hyperlink" Target="http://www.bipkoder.se" TargetMode="External"/><Relationship Id="rId26" Type="http://schemas.openxmlformats.org/officeDocument/2006/relationships/hyperlink" Target="http://www.installatorsforetagen.se" TargetMode="External"/><Relationship Id="rId39" Type="http://schemas.openxmlformats.org/officeDocument/2006/relationships/hyperlink" Target="http://www.beast.se/standarder/beast-document/" TargetMode="External"/><Relationship Id="rId21" Type="http://schemas.openxmlformats.org/officeDocument/2006/relationships/hyperlink" Target="http://www.byggmaterialindustrierna.se/byggvarudeklaration-ebvd1-0/" TargetMode="External"/><Relationship Id="rId34" Type="http://schemas.openxmlformats.org/officeDocument/2006/relationships/hyperlink" Target="https://www.bimalliance.se/library/3914/02-stribeck-slussen_bim-alliance_2018_small.pdf" TargetMode="External"/><Relationship Id="rId42" Type="http://schemas.openxmlformats.org/officeDocument/2006/relationships/hyperlink" Target="https://beast.se/standarder/beast-bim/" TargetMode="External"/><Relationship Id="rId47" Type="http://schemas.openxmlformats.org/officeDocument/2006/relationships/theme" Target="theme/theme1.xml"/><Relationship Id="rId50" Type="http://schemas.openxmlformats.org/officeDocument/2006/relationships/customXml" Target="../customXml/item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bimalliance.se" TargetMode="External"/><Relationship Id="rId29" Type="http://schemas.openxmlformats.org/officeDocument/2006/relationships/hyperlink" Target="http://www.svenskventilation.se" TargetMode="External"/><Relationship Id="rId11" Type="http://schemas.openxmlformats.org/officeDocument/2006/relationships/image" Target="media/image3.jpg"/><Relationship Id="rId24" Type="http://schemas.openxmlformats.org/officeDocument/2006/relationships/hyperlink" Target="http://vvsfabrikanterna.se/radsnytt/ibvd-fardig-att-anvanda" TargetMode="External"/><Relationship Id="rId32" Type="http://schemas.openxmlformats.org/officeDocument/2006/relationships/image" Target="media/image4.png"/><Relationship Id="rId37" Type="http://schemas.openxmlformats.org/officeDocument/2006/relationships/hyperlink" Target="https://beast.se/standarder/beast-label/" TargetMode="External"/><Relationship Id="rId40" Type="http://schemas.openxmlformats.org/officeDocument/2006/relationships/hyperlink" Target="http://www.beast.se/standarder/granskning/"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bimalliance.se/utveckling-av-bim/projekt-inom-bim-alliance/bestaemningsgrad-foer-informationsleveranser/" TargetMode="External"/><Relationship Id="rId23" Type="http://schemas.openxmlformats.org/officeDocument/2006/relationships/hyperlink" Target="http://www.bimalliance.se" TargetMode="External"/><Relationship Id="rId28" Type="http://schemas.openxmlformats.org/officeDocument/2006/relationships/hyperlink" Target="http://www.sis.se" TargetMode="External"/><Relationship Id="rId36" Type="http://schemas.openxmlformats.org/officeDocument/2006/relationships/hyperlink" Target="http://www.beast.se/standarder/beast-supply-material/" TargetMode="External"/><Relationship Id="rId49" Type="http://schemas.openxmlformats.org/officeDocument/2006/relationships/customXml" Target="../customXml/item4.xml"/><Relationship Id="rId10" Type="http://schemas.openxmlformats.org/officeDocument/2006/relationships/image" Target="media/image2.svg"/><Relationship Id="rId19" Type="http://schemas.openxmlformats.org/officeDocument/2006/relationships/hyperlink" Target="http://www.byggvarubedomningen.se" TargetMode="External"/><Relationship Id="rId31" Type="http://schemas.openxmlformats.org/officeDocument/2006/relationships/hyperlink" Target="http://www.installatorsforetagen.se" TargetMode="External"/><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beast.se" TargetMode="External"/><Relationship Id="rId22" Type="http://schemas.openxmlformats.org/officeDocument/2006/relationships/hyperlink" Target="http://www.installatorsforetagen.se" TargetMode="External"/><Relationship Id="rId27" Type="http://schemas.openxmlformats.org/officeDocument/2006/relationships/hyperlink" Target="http://www.sbuf.se" TargetMode="External"/><Relationship Id="rId30" Type="http://schemas.openxmlformats.org/officeDocument/2006/relationships/hyperlink" Target="http://rikstermbanken.se/mainMenu.html" TargetMode="External"/><Relationship Id="rId35" Type="http://schemas.openxmlformats.org/officeDocument/2006/relationships/hyperlink" Target="http://beast.se/standarder/" TargetMode="External"/><Relationship Id="rId43" Type="http://schemas.openxmlformats.org/officeDocument/2006/relationships/header" Target="header1.xml"/><Relationship Id="rId48"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in.se/installationsteknik/digitalisering-och-bim/#/" TargetMode="External"/><Relationship Id="rId17" Type="http://schemas.openxmlformats.org/officeDocument/2006/relationships/hyperlink" Target="http://www.bimalliance.se" TargetMode="External"/><Relationship Id="rId25" Type="http://schemas.openxmlformats.org/officeDocument/2006/relationships/hyperlink" Target="http://www.buildingsmart.org" TargetMode="External"/><Relationship Id="rId33" Type="http://schemas.openxmlformats.org/officeDocument/2006/relationships/image" Target="cid:image001.png@01D408A2.FD808710" TargetMode="External"/><Relationship Id="rId38" Type="http://schemas.openxmlformats.org/officeDocument/2006/relationships/hyperlink" Target="https://www.beastportal.com/" TargetMode="External"/><Relationship Id="rId46" Type="http://schemas.openxmlformats.org/officeDocument/2006/relationships/fontTable" Target="fontTable.xml"/><Relationship Id="rId20" Type="http://schemas.openxmlformats.org/officeDocument/2006/relationships/hyperlink" Target="http://www.coclass.byggtjanst.se" TargetMode="External"/><Relationship Id="rId41" Type="http://schemas.openxmlformats.org/officeDocument/2006/relationships/hyperlink" Target="http://www.beast.se"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Uppdrag\Imap%20Format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TEXT TEXT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B56CA649B6E8DA4BA2EFEAE0016CA555" ma:contentTypeVersion="13" ma:contentTypeDescription="Skapa ett nytt dokument." ma:contentTypeScope="" ma:versionID="ef79b587ccffa54a3f46b657c0cc9e4d">
  <xsd:schema xmlns:xsd="http://www.w3.org/2001/XMLSchema" xmlns:xs="http://www.w3.org/2001/XMLSchema" xmlns:p="http://schemas.microsoft.com/office/2006/metadata/properties" xmlns:ns2="d583364f-42a9-4f24-a5a4-476e1ee60108" xmlns:ns3="f17fc918-46e9-4778-96b3-51e7ae6923dd" targetNamespace="http://schemas.microsoft.com/office/2006/metadata/properties" ma:root="true" ma:fieldsID="0c7c6c0ba6813c302c48d32ace16749c" ns2:_="" ns3:_="">
    <xsd:import namespace="d583364f-42a9-4f24-a5a4-476e1ee60108"/>
    <xsd:import namespace="f17fc918-46e9-4778-96b3-51e7ae692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3364f-42a9-4f24-a5a4-476e1ee60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346dfa3c-b651-4bbc-9963-d4a0854711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7fc918-46e9-4778-96b3-51e7ae6923d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cf2037ec-58ff-44b2-b9ad-9e39b08db079}" ma:internalName="TaxCatchAll" ma:showField="CatchAllData" ma:web="f17fc918-46e9-4778-96b3-51e7ae692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583364f-42a9-4f24-a5a4-476e1ee60108">
      <Terms xmlns="http://schemas.microsoft.com/office/infopath/2007/PartnerControls"/>
    </lcf76f155ced4ddcb4097134ff3c332f>
    <TaxCatchAll xmlns="f17fc918-46e9-4778-96b3-51e7ae6923dd"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9B9760-538C-4191-A1E1-E3FA586581D6}">
  <ds:schemaRefs>
    <ds:schemaRef ds:uri="http://schemas.openxmlformats.org/officeDocument/2006/bibliography"/>
  </ds:schemaRefs>
</ds:datastoreItem>
</file>

<file path=customXml/itemProps3.xml><?xml version="1.0" encoding="utf-8"?>
<ds:datastoreItem xmlns:ds="http://schemas.openxmlformats.org/officeDocument/2006/customXml" ds:itemID="{4B539D3C-9CC8-4469-9F35-3D2B655C9E12}"/>
</file>

<file path=customXml/itemProps4.xml><?xml version="1.0" encoding="utf-8"?>
<ds:datastoreItem xmlns:ds="http://schemas.openxmlformats.org/officeDocument/2006/customXml" ds:itemID="{3B789B05-972F-444A-B10D-9F484E545EC6}"/>
</file>

<file path=customXml/itemProps5.xml><?xml version="1.0" encoding="utf-8"?>
<ds:datastoreItem xmlns:ds="http://schemas.openxmlformats.org/officeDocument/2006/customXml" ds:itemID="{7547CB31-D91C-4F92-B365-8CFF615A5219}"/>
</file>

<file path=docProps/app.xml><?xml version="1.0" encoding="utf-8"?>
<Properties xmlns="http://schemas.openxmlformats.org/officeDocument/2006/extended-properties" xmlns:vt="http://schemas.openxmlformats.org/officeDocument/2006/docPropsVTypes">
  <Template>Imap Formatmall.dotx</Template>
  <TotalTime>7</TotalTime>
  <Pages>10</Pages>
  <Words>3957</Words>
  <Characters>20977</Characters>
  <Application>Microsoft Office Word</Application>
  <DocSecurity>0</DocSecurity>
  <Lines>174</Lines>
  <Paragraphs>49</Paragraphs>
  <ScaleCrop>false</ScaleCrop>
  <HeadingPairs>
    <vt:vector size="2" baseType="variant">
      <vt:variant>
        <vt:lpstr>Rubrik</vt:lpstr>
      </vt:variant>
      <vt:variant>
        <vt:i4>1</vt:i4>
      </vt:variant>
    </vt:vector>
  </HeadingPairs>
  <TitlesOfParts>
    <vt:vector size="1" baseType="lpstr">
      <vt:lpstr>BILAGOR</vt:lpstr>
    </vt:vector>
  </TitlesOfParts>
  <Company>HP</Company>
  <LinksUpToDate>false</LinksUpToDate>
  <CharactersWithSpaces>24885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BILAGOR</dc:title>
  <dc:creator>Helena</dc:creator>
  <cp:lastModifiedBy>Carl-Erik Brohn</cp:lastModifiedBy>
  <cp:revision>6</cp:revision>
  <cp:lastPrinted>2021-09-02T11:33:00Z</cp:lastPrinted>
  <dcterms:created xsi:type="dcterms:W3CDTF">2022-03-04T10:55:00Z</dcterms:created>
  <dcterms:modified xsi:type="dcterms:W3CDTF">2022-03-06T10:47:00Z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0x010100B56CA649B6E8DA4BA2EFEAE0016CA555</vt:lpwstr>
  </property>
</Properties>
</file>